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ind w:firstLine="0" w:firstLineChars="0"/>
        <w:jc w:val="center"/>
        <w:rPr>
          <w:rFonts w:hint="eastAsia" w:ascii="宋体" w:hAnsi="宋体" w:eastAsia="宋体"/>
          <w:b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color w:val="000000"/>
          <w:sz w:val="36"/>
          <w:szCs w:val="36"/>
        </w:rPr>
        <w:t>新乡高新区科技创新券备案登记表</w:t>
      </w:r>
    </w:p>
    <w:p>
      <w:pPr>
        <w:spacing w:line="570" w:lineRule="exact"/>
        <w:ind w:firstLine="0" w:firstLineChars="0"/>
        <w:rPr>
          <w:rFonts w:hAnsi="仿宋_GB2312" w:cs="宋体"/>
          <w:kern w:val="0"/>
          <w:sz w:val="24"/>
          <w:szCs w:val="24"/>
        </w:rPr>
      </w:pPr>
      <w:r>
        <w:rPr>
          <w:rFonts w:hint="eastAsia" w:hAnsi="仿宋_GB2312" w:cs="宋体"/>
          <w:kern w:val="0"/>
          <w:sz w:val="24"/>
          <w:szCs w:val="24"/>
        </w:rPr>
        <w:t>填报单位(盖章)：                                    填报日期：</w:t>
      </w:r>
    </w:p>
    <w:tbl>
      <w:tblPr>
        <w:tblStyle w:val="9"/>
        <w:tblW w:w="88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45"/>
        <w:gridCol w:w="669"/>
        <w:gridCol w:w="1535"/>
        <w:gridCol w:w="751"/>
        <w:gridCol w:w="1443"/>
        <w:gridCol w:w="1198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545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int="eastAsia"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企业名称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int="eastAsia" w:hAnsi="仿宋_GB2312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int="eastAsia"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注册时间、类型和资金（万元）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int="eastAsia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54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int="eastAsia" w:hAnsi="仿宋_GB2312"/>
                <w:spacing w:val="-10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注册地址</w:t>
            </w:r>
          </w:p>
        </w:tc>
        <w:tc>
          <w:tcPr>
            <w:tcW w:w="22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int="eastAsia" w:hAnsi="仿宋_GB2312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int="eastAsia" w:hAnsi="仿宋_GB2312"/>
                <w:sz w:val="24"/>
                <w:szCs w:val="24"/>
              </w:rPr>
            </w:pPr>
            <w:r>
              <w:rPr>
                <w:rFonts w:hint="eastAsia" w:hAnsi="仿宋_GB2312"/>
                <w:spacing w:val="-6"/>
                <w:sz w:val="24"/>
                <w:szCs w:val="24"/>
              </w:rPr>
              <w:t>所属行业</w:t>
            </w:r>
          </w:p>
        </w:tc>
        <w:tc>
          <w:tcPr>
            <w:tcW w:w="29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int="eastAsia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54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int="eastAsia"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上年度净资产</w:t>
            </w:r>
          </w:p>
        </w:tc>
        <w:tc>
          <w:tcPr>
            <w:tcW w:w="22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int="eastAsia" w:hAnsi="仿宋_GB2312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int="eastAsia" w:hAnsi="仿宋_GB2312"/>
                <w:spacing w:val="-10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上年度销售收入 （万元）</w:t>
            </w:r>
          </w:p>
        </w:tc>
        <w:tc>
          <w:tcPr>
            <w:tcW w:w="29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int="eastAsia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54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int="eastAsia"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资产负债率</w:t>
            </w:r>
          </w:p>
        </w:tc>
        <w:tc>
          <w:tcPr>
            <w:tcW w:w="22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int="eastAsia" w:hAnsi="仿宋_GB2312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int="eastAsia"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  <w:lang w:val="en-US" w:eastAsia="zh-CN"/>
              </w:rPr>
              <w:t>国家</w:t>
            </w:r>
            <w:r>
              <w:rPr>
                <w:rFonts w:hint="eastAsia" w:hAnsi="仿宋_GB2312"/>
                <w:sz w:val="24"/>
                <w:szCs w:val="24"/>
              </w:rPr>
              <w:t>科技型中小企业</w:t>
            </w:r>
          </w:p>
        </w:tc>
        <w:tc>
          <w:tcPr>
            <w:tcW w:w="29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int="eastAsia" w:hAnsi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hAnsi="仿宋_GB2312"/>
                <w:bCs/>
                <w:sz w:val="24"/>
                <w:szCs w:val="24"/>
              </w:rPr>
              <w:t>□</w:t>
            </w:r>
            <w:r>
              <w:rPr>
                <w:rFonts w:hint="eastAsia" w:hAnsi="仿宋_GB2312"/>
                <w:spacing w:val="-10"/>
                <w:sz w:val="24"/>
                <w:szCs w:val="24"/>
              </w:rPr>
              <w:t xml:space="preserve">是   </w:t>
            </w:r>
            <w:r>
              <w:rPr>
                <w:rFonts w:hint="eastAsia" w:hAnsi="仿宋_GB2312"/>
                <w:bCs/>
                <w:sz w:val="24"/>
                <w:szCs w:val="24"/>
              </w:rPr>
              <w:t>□</w:t>
            </w:r>
            <w:r>
              <w:rPr>
                <w:rFonts w:hint="eastAsia" w:hAnsi="仿宋_GB2312"/>
                <w:spacing w:val="-1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594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570" w:lineRule="exact"/>
              <w:ind w:firstLine="0" w:firstLineChars="0"/>
              <w:rPr>
                <w:rFonts w:hint="eastAsia" w:hAnsi="仿宋_GB2312" w:cs="宋体"/>
                <w:kern w:val="0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企</w:t>
            </w:r>
            <w:r>
              <w:rPr>
                <w:rFonts w:hint="eastAsia" w:hAnsi="仿宋_GB2312" w:cs="宋体"/>
                <w:kern w:val="0"/>
                <w:sz w:val="24"/>
                <w:szCs w:val="24"/>
              </w:rPr>
              <w:t>业及其实际控制人、主要股东在第三方征信渠道（人行、法院、税务、环保）中是否有不良记录</w:t>
            </w:r>
          </w:p>
        </w:tc>
        <w:tc>
          <w:tcPr>
            <w:tcW w:w="29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int="eastAsia" w:hAnsi="仿宋_GB2312"/>
                <w:sz w:val="24"/>
                <w:szCs w:val="24"/>
              </w:rPr>
            </w:pPr>
            <w:r>
              <w:rPr>
                <w:rFonts w:hint="eastAsia" w:hAnsi="仿宋_GB2312"/>
                <w:bCs/>
                <w:sz w:val="24"/>
                <w:szCs w:val="24"/>
              </w:rPr>
              <w:t>□</w:t>
            </w:r>
            <w:r>
              <w:rPr>
                <w:rFonts w:hint="eastAsia" w:hAnsi="仿宋_GB2312"/>
                <w:spacing w:val="-10"/>
                <w:sz w:val="24"/>
                <w:szCs w:val="24"/>
              </w:rPr>
              <w:t xml:space="preserve">是   </w:t>
            </w:r>
            <w:r>
              <w:rPr>
                <w:rFonts w:hint="eastAsia" w:hAnsi="仿宋_GB2312"/>
                <w:bCs/>
                <w:sz w:val="24"/>
                <w:szCs w:val="24"/>
              </w:rPr>
              <w:t>□</w:t>
            </w:r>
            <w:r>
              <w:rPr>
                <w:rFonts w:hint="eastAsia" w:hAnsi="仿宋_GB2312"/>
                <w:spacing w:val="-1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594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570" w:lineRule="exact"/>
              <w:ind w:firstLine="0" w:firstLineChars="0"/>
              <w:rPr>
                <w:rFonts w:hint="eastAsia" w:hAnsi="仿宋_GB2312"/>
                <w:sz w:val="24"/>
                <w:szCs w:val="24"/>
              </w:rPr>
            </w:pPr>
            <w:r>
              <w:rPr>
                <w:rFonts w:hint="eastAsia" w:hAnsi="仿宋_GB2312" w:cs="宋体"/>
                <w:kern w:val="0"/>
                <w:sz w:val="24"/>
                <w:szCs w:val="24"/>
              </w:rPr>
              <w:t>企业是否具有健全的财务机制，财务管理规范</w:t>
            </w:r>
          </w:p>
        </w:tc>
        <w:tc>
          <w:tcPr>
            <w:tcW w:w="29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int="eastAsia" w:hAnsi="仿宋_GB2312"/>
                <w:bCs/>
                <w:sz w:val="24"/>
                <w:szCs w:val="24"/>
              </w:rPr>
            </w:pPr>
            <w:r>
              <w:rPr>
                <w:rFonts w:hint="eastAsia" w:hAnsi="仿宋_GB2312"/>
                <w:bCs/>
                <w:sz w:val="24"/>
                <w:szCs w:val="24"/>
              </w:rPr>
              <w:t>□</w:t>
            </w:r>
            <w:r>
              <w:rPr>
                <w:rFonts w:hint="eastAsia" w:hAnsi="仿宋_GB2312"/>
                <w:spacing w:val="-10"/>
                <w:sz w:val="24"/>
                <w:szCs w:val="24"/>
              </w:rPr>
              <w:t xml:space="preserve">是   </w:t>
            </w:r>
            <w:r>
              <w:rPr>
                <w:rFonts w:hint="eastAsia" w:hAnsi="仿宋_GB2312"/>
                <w:bCs/>
                <w:sz w:val="24"/>
                <w:szCs w:val="24"/>
              </w:rPr>
              <w:t>□</w:t>
            </w:r>
            <w:r>
              <w:rPr>
                <w:rFonts w:hint="eastAsia" w:hAnsi="仿宋_GB2312"/>
                <w:spacing w:val="-1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54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int="eastAsia"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组织机构代码/</w:t>
            </w:r>
            <w:r>
              <w:rPr>
                <w:rFonts w:hint="eastAsia" w:hAnsi="仿宋_GB2312" w:cs="宋体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2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int="eastAsia" w:hAnsi="仿宋_GB2312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int="eastAsia" w:hAnsi="仿宋_GB2312"/>
                <w:spacing w:val="-10"/>
                <w:sz w:val="24"/>
                <w:szCs w:val="24"/>
              </w:rPr>
            </w:pPr>
            <w:r>
              <w:rPr>
                <w:rFonts w:hint="eastAsia" w:hAnsi="仿宋_GB2312"/>
                <w:spacing w:val="-10"/>
                <w:sz w:val="24"/>
                <w:szCs w:val="24"/>
              </w:rPr>
              <w:t>税务登记号</w:t>
            </w:r>
            <w:r>
              <w:rPr>
                <w:rFonts w:hint="eastAsia" w:hAnsi="仿宋_GB2312"/>
                <w:sz w:val="24"/>
                <w:szCs w:val="24"/>
              </w:rPr>
              <w:t>/</w:t>
            </w:r>
            <w:r>
              <w:rPr>
                <w:rFonts w:hint="eastAsia" w:hAnsi="仿宋_GB2312" w:cs="宋体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9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int="eastAsia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545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int="eastAsia"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通信地址</w:t>
            </w:r>
          </w:p>
        </w:tc>
        <w:tc>
          <w:tcPr>
            <w:tcW w:w="4398" w:type="dxa"/>
            <w:gridSpan w:val="4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int="eastAsia" w:hAnsi="仿宋_GB2312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int="eastAsia"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邮政编码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int="eastAsia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545" w:type="dxa"/>
            <w:vMerge w:val="restart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int="eastAsia"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企业法定</w:t>
            </w:r>
          </w:p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int="eastAsia"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代表人</w:t>
            </w:r>
          </w:p>
        </w:tc>
        <w:tc>
          <w:tcPr>
            <w:tcW w:w="669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int="eastAsia"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姓名</w:t>
            </w:r>
          </w:p>
        </w:tc>
        <w:tc>
          <w:tcPr>
            <w:tcW w:w="1535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rPr>
                <w:rFonts w:hint="eastAsia" w:hAnsi="仿宋_GB2312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int="eastAsia"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手机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rPr>
                <w:rFonts w:hint="eastAsia" w:hAnsi="仿宋_GB2312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int="eastAsia"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身份证号/护照号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int="eastAsia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int="eastAsia" w:hAnsi="仿宋_GB2312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int="eastAsia"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电话</w:t>
            </w:r>
          </w:p>
        </w:tc>
        <w:tc>
          <w:tcPr>
            <w:tcW w:w="1535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rPr>
                <w:rFonts w:hint="eastAsia" w:hAnsi="仿宋_GB2312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int="eastAsia"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传真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int="eastAsia" w:hAnsi="仿宋_GB2312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int="eastAsia"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E-mail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int="eastAsia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545" w:type="dxa"/>
            <w:vMerge w:val="restart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int="eastAsia"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联系人</w:t>
            </w:r>
          </w:p>
        </w:tc>
        <w:tc>
          <w:tcPr>
            <w:tcW w:w="669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int="eastAsia"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姓名</w:t>
            </w:r>
          </w:p>
        </w:tc>
        <w:tc>
          <w:tcPr>
            <w:tcW w:w="1535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rPr>
                <w:rFonts w:hint="eastAsia" w:hAnsi="仿宋_GB2312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int="eastAsia"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手机</w:t>
            </w:r>
          </w:p>
        </w:tc>
        <w:tc>
          <w:tcPr>
            <w:tcW w:w="4343" w:type="dxa"/>
            <w:gridSpan w:val="3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int="eastAsia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int="eastAsia" w:hAnsi="仿宋_GB2312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int="eastAsia"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电话</w:t>
            </w:r>
          </w:p>
        </w:tc>
        <w:tc>
          <w:tcPr>
            <w:tcW w:w="1535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rPr>
                <w:rFonts w:hint="eastAsia" w:hAnsi="仿宋_GB2312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int="eastAsia"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传真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rPr>
                <w:rFonts w:hint="eastAsia" w:hAnsi="仿宋_GB2312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int="eastAsia"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E-mail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rPr>
                <w:rFonts w:hint="eastAsia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545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int="eastAsia"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企业研发平台名称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rPr>
                <w:rFonts w:hint="eastAsia" w:hAnsi="仿宋_GB2312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int="eastAsia"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企业研发平台</w:t>
            </w:r>
          </w:p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int="eastAsia"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等级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rPr>
                <w:rFonts w:hint="eastAsia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545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int="eastAsia"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企业研发平台认定单位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rPr>
                <w:rFonts w:hint="eastAsia" w:hAnsi="仿宋_GB2312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int="eastAsia"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企业研发平台认定文号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rPr>
                <w:rFonts w:hint="eastAsia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545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int="eastAsia"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企业资质</w:t>
            </w:r>
          </w:p>
        </w:tc>
        <w:tc>
          <w:tcPr>
            <w:tcW w:w="7298" w:type="dxa"/>
            <w:gridSpan w:val="6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rPr>
                <w:rFonts w:hint="eastAsia"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 xml:space="preserve">□高新技术企业   □创新型（试点）企业    □科技“小巨人”企业     □现代农业企业   □知识产权优势企业      □知识产权示范企业    </w:t>
            </w:r>
          </w:p>
        </w:tc>
      </w:tr>
    </w:tbl>
    <w:p>
      <w:pPr>
        <w:spacing w:line="570" w:lineRule="exac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538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left:410.75pt;margin-top:-7.5pt;height:18.5pt;width:6pt;mso-position-horizontal-relative:margin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9B212E4"/>
    <w:rsid w:val="001D2275"/>
    <w:rsid w:val="00250BA5"/>
    <w:rsid w:val="002A111D"/>
    <w:rsid w:val="002F2D95"/>
    <w:rsid w:val="0039792F"/>
    <w:rsid w:val="003C2A15"/>
    <w:rsid w:val="004233F0"/>
    <w:rsid w:val="0058768E"/>
    <w:rsid w:val="006632A2"/>
    <w:rsid w:val="006E3CBC"/>
    <w:rsid w:val="007E7F52"/>
    <w:rsid w:val="008025FC"/>
    <w:rsid w:val="00B10E91"/>
    <w:rsid w:val="00BC0B51"/>
    <w:rsid w:val="00E125D3"/>
    <w:rsid w:val="00E876D9"/>
    <w:rsid w:val="00F47799"/>
    <w:rsid w:val="09B212E4"/>
    <w:rsid w:val="16555533"/>
    <w:rsid w:val="16D514CE"/>
    <w:rsid w:val="18776595"/>
    <w:rsid w:val="1DBC54F3"/>
    <w:rsid w:val="22BC37DC"/>
    <w:rsid w:val="277B6F90"/>
    <w:rsid w:val="3FF468EB"/>
    <w:rsid w:val="4F014F79"/>
    <w:rsid w:val="525B449C"/>
    <w:rsid w:val="56546EEE"/>
    <w:rsid w:val="620E0578"/>
    <w:rsid w:val="62E7211C"/>
    <w:rsid w:val="68B26539"/>
    <w:rsid w:val="6ECC30A1"/>
    <w:rsid w:val="7D34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800080"/>
      <w:u w:val="single"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676</Characters>
  <Lines>5</Lines>
  <Paragraphs>1</Paragraphs>
  <TotalTime>1</TotalTime>
  <ScaleCrop>false</ScaleCrop>
  <LinksUpToDate>false</LinksUpToDate>
  <CharactersWithSpaces>793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2018-03-08T01:46:00Z</dcterms:created>
  <dc:creator>Administrator</dc:creator>
  <cp:lastModifiedBy>Administrator</cp:lastModifiedBy>
  <cp:lastPrinted>2018-03-08T06:38:00Z</cp:lastPrinted>
  <dcterms:modified xsi:type="dcterms:W3CDTF">2019-01-25T06:53:53Z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