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925" w:rsidRDefault="00756925">
      <w:pPr>
        <w:jc w:val="center"/>
        <w:rPr>
          <w:rFonts w:ascii="方正小标宋简体" w:eastAsia="方正小标宋简体" w:hAnsi="方正小标宋简体" w:cs="方正小标宋简体"/>
          <w:sz w:val="52"/>
          <w:szCs w:val="52"/>
        </w:rPr>
      </w:pPr>
    </w:p>
    <w:p w:rsidR="00756925" w:rsidRDefault="00756925">
      <w:pPr>
        <w:jc w:val="center"/>
        <w:rPr>
          <w:rFonts w:ascii="方正小标宋简体" w:eastAsia="方正小标宋简体" w:hAnsi="方正小标宋简体" w:cs="方正小标宋简体"/>
          <w:sz w:val="52"/>
          <w:szCs w:val="52"/>
        </w:rPr>
      </w:pPr>
    </w:p>
    <w:p w:rsidR="00756925" w:rsidRDefault="00756925">
      <w:pPr>
        <w:jc w:val="center"/>
        <w:rPr>
          <w:rFonts w:ascii="方正小标宋简体" w:eastAsia="方正小标宋简体" w:hAnsi="方正小标宋简体" w:cs="方正小标宋简体"/>
          <w:sz w:val="52"/>
          <w:szCs w:val="52"/>
        </w:rPr>
      </w:pPr>
    </w:p>
    <w:p w:rsidR="00756925" w:rsidRDefault="00756925">
      <w:pPr>
        <w:jc w:val="center"/>
        <w:rPr>
          <w:rFonts w:ascii="方正小标宋简体" w:eastAsia="方正小标宋简体" w:hAnsi="方正小标宋简体" w:cs="方正小标宋简体"/>
          <w:sz w:val="52"/>
          <w:szCs w:val="52"/>
        </w:rPr>
      </w:pPr>
    </w:p>
    <w:p w:rsidR="00756925" w:rsidRDefault="00756925">
      <w:pPr>
        <w:jc w:val="center"/>
        <w:rPr>
          <w:rFonts w:ascii="方正小标宋简体" w:eastAsia="方正小标宋简体" w:hAnsi="方正小标宋简体" w:cs="方正小标宋简体"/>
          <w:sz w:val="52"/>
          <w:szCs w:val="52"/>
        </w:rPr>
      </w:pPr>
    </w:p>
    <w:p w:rsidR="00756925" w:rsidRDefault="00070ED0">
      <w:pPr>
        <w:jc w:val="center"/>
        <w:rPr>
          <w:rFonts w:ascii="仿宋_GB2312" w:eastAsia="仿宋_GB2312" w:hAnsi="仿宋_GB2312" w:cs="仿宋_GB2312"/>
          <w:sz w:val="44"/>
          <w:szCs w:val="44"/>
        </w:rPr>
      </w:pPr>
      <w:r>
        <w:rPr>
          <w:rFonts w:ascii="隶书" w:eastAsia="隶书" w:hAnsi="隶书" w:cs="隶书" w:hint="eastAsia"/>
          <w:sz w:val="52"/>
          <w:szCs w:val="52"/>
        </w:rPr>
        <w:t>高新区行政服务中心</w:t>
      </w:r>
    </w:p>
    <w:p w:rsidR="00756925" w:rsidRDefault="00756925">
      <w:pPr>
        <w:jc w:val="center"/>
        <w:rPr>
          <w:rFonts w:ascii="黑体" w:eastAsia="黑体" w:hAnsi="黑体" w:cs="黑体"/>
          <w:sz w:val="52"/>
          <w:szCs w:val="52"/>
        </w:rPr>
      </w:pPr>
    </w:p>
    <w:p w:rsidR="00756925" w:rsidRDefault="00070ED0">
      <w:pPr>
        <w:jc w:val="center"/>
        <w:rPr>
          <w:rFonts w:ascii="隶书" w:eastAsia="隶书" w:hAnsi="隶书" w:cs="隶书"/>
          <w:sz w:val="52"/>
          <w:szCs w:val="52"/>
        </w:rPr>
        <w:sectPr w:rsidR="00756925">
          <w:pgSz w:w="11906" w:h="16838"/>
          <w:pgMar w:top="1440" w:right="1531" w:bottom="1440" w:left="1587" w:header="850" w:footer="992" w:gutter="0"/>
          <w:pgNumType w:fmt="numberInDash" w:start="1"/>
          <w:cols w:space="0"/>
          <w:docGrid w:type="lines" w:linePitch="317"/>
        </w:sectPr>
      </w:pPr>
      <w:r>
        <w:rPr>
          <w:rFonts w:ascii="隶书" w:eastAsia="隶书" w:hAnsi="隶书" w:cs="隶书" w:hint="eastAsia"/>
          <w:sz w:val="52"/>
          <w:szCs w:val="52"/>
        </w:rPr>
        <w:t>2016年度部门决算</w:t>
      </w:r>
    </w:p>
    <w:p w:rsidR="00756925" w:rsidRDefault="00070ED0">
      <w:pPr>
        <w:jc w:val="center"/>
        <w:rPr>
          <w:rFonts w:ascii="黑体" w:eastAsia="黑体" w:hAnsi="黑体" w:cs="黑体"/>
          <w:sz w:val="36"/>
          <w:szCs w:val="36"/>
        </w:rPr>
      </w:pPr>
      <w:r>
        <w:rPr>
          <w:rFonts w:ascii="黑体" w:eastAsia="黑体" w:hAnsi="黑体" w:cs="黑体" w:hint="eastAsia"/>
          <w:sz w:val="36"/>
          <w:szCs w:val="36"/>
        </w:rPr>
        <w:lastRenderedPageBreak/>
        <w:t>目　　录</w:t>
      </w:r>
    </w:p>
    <w:p w:rsidR="00756925" w:rsidRDefault="00070ED0">
      <w:pPr>
        <w:jc w:val="left"/>
        <w:rPr>
          <w:rFonts w:ascii="黑体" w:eastAsia="黑体" w:hAnsi="黑体" w:cs="黑体"/>
          <w:sz w:val="32"/>
          <w:szCs w:val="32"/>
        </w:rPr>
      </w:pPr>
      <w:r>
        <w:rPr>
          <w:rFonts w:ascii="黑体" w:eastAsia="黑体" w:hAnsi="黑体" w:cs="黑体" w:hint="eastAsia"/>
          <w:sz w:val="32"/>
          <w:szCs w:val="32"/>
        </w:rPr>
        <w:t>第一部分　　高新区行政服务中心概况</w:t>
      </w:r>
    </w:p>
    <w:p w:rsidR="00756925" w:rsidRDefault="00070ED0">
      <w:pPr>
        <w:numPr>
          <w:ilvl w:val="0"/>
          <w:numId w:val="1"/>
        </w:numPr>
        <w:jc w:val="left"/>
        <w:rPr>
          <w:rFonts w:ascii="宋体" w:eastAsia="宋体" w:hAnsi="宋体" w:cs="宋体"/>
          <w:sz w:val="32"/>
          <w:szCs w:val="32"/>
        </w:rPr>
      </w:pPr>
      <w:r>
        <w:rPr>
          <w:rFonts w:ascii="宋体" w:eastAsia="宋体" w:hAnsi="宋体" w:cs="宋体" w:hint="eastAsia"/>
          <w:sz w:val="32"/>
          <w:szCs w:val="32"/>
        </w:rPr>
        <w:t>主要职责</w:t>
      </w:r>
    </w:p>
    <w:p w:rsidR="00756925" w:rsidRDefault="00070ED0">
      <w:pPr>
        <w:numPr>
          <w:ilvl w:val="0"/>
          <w:numId w:val="1"/>
        </w:numPr>
        <w:jc w:val="left"/>
        <w:rPr>
          <w:rFonts w:ascii="宋体" w:eastAsia="宋体" w:hAnsi="宋体" w:cs="宋体"/>
          <w:sz w:val="32"/>
          <w:szCs w:val="32"/>
        </w:rPr>
      </w:pPr>
      <w:r>
        <w:rPr>
          <w:rFonts w:ascii="宋体" w:eastAsia="宋体" w:hAnsi="宋体" w:cs="宋体" w:hint="eastAsia"/>
          <w:sz w:val="32"/>
          <w:szCs w:val="32"/>
        </w:rPr>
        <w:t>部门决算单位构成</w:t>
      </w:r>
    </w:p>
    <w:p w:rsidR="00756925" w:rsidRDefault="00070ED0">
      <w:pPr>
        <w:jc w:val="left"/>
        <w:rPr>
          <w:rFonts w:ascii="黑体" w:eastAsia="黑体" w:hAnsi="黑体" w:cs="黑体"/>
          <w:sz w:val="32"/>
          <w:szCs w:val="32"/>
        </w:rPr>
      </w:pPr>
      <w:r>
        <w:rPr>
          <w:rFonts w:ascii="黑体" w:eastAsia="黑体" w:hAnsi="黑体" w:cs="黑体" w:hint="eastAsia"/>
          <w:sz w:val="32"/>
          <w:szCs w:val="32"/>
        </w:rPr>
        <w:t>第二部分　　高新区行政服务中心2016年度部门决算表</w:t>
      </w:r>
      <w:bookmarkStart w:id="0" w:name="_GoBack"/>
      <w:bookmarkEnd w:id="0"/>
    </w:p>
    <w:p w:rsidR="00756925" w:rsidRDefault="00070ED0">
      <w:pPr>
        <w:jc w:val="left"/>
        <w:rPr>
          <w:rFonts w:ascii="宋体" w:eastAsia="宋体" w:hAnsi="宋体" w:cs="宋体"/>
          <w:sz w:val="32"/>
          <w:szCs w:val="32"/>
        </w:rPr>
      </w:pPr>
      <w:r>
        <w:rPr>
          <w:rFonts w:ascii="宋体" w:eastAsia="宋体" w:hAnsi="宋体" w:cs="宋体" w:hint="eastAsia"/>
          <w:sz w:val="32"/>
          <w:szCs w:val="32"/>
        </w:rPr>
        <w:t>一、收入支出决算总表</w:t>
      </w:r>
    </w:p>
    <w:p w:rsidR="00756925" w:rsidRDefault="00070ED0">
      <w:pPr>
        <w:jc w:val="left"/>
        <w:rPr>
          <w:rFonts w:ascii="宋体" w:eastAsia="宋体" w:hAnsi="宋体" w:cs="宋体"/>
          <w:sz w:val="32"/>
          <w:szCs w:val="32"/>
        </w:rPr>
      </w:pPr>
      <w:r>
        <w:rPr>
          <w:rFonts w:ascii="宋体" w:eastAsia="宋体" w:hAnsi="宋体" w:cs="宋体" w:hint="eastAsia"/>
          <w:sz w:val="32"/>
          <w:szCs w:val="32"/>
        </w:rPr>
        <w:t>二、收入决算表</w:t>
      </w:r>
    </w:p>
    <w:p w:rsidR="00756925" w:rsidRDefault="00070ED0">
      <w:pPr>
        <w:jc w:val="left"/>
        <w:rPr>
          <w:rFonts w:ascii="宋体" w:eastAsia="宋体" w:hAnsi="宋体" w:cs="宋体"/>
          <w:sz w:val="32"/>
          <w:szCs w:val="32"/>
        </w:rPr>
      </w:pPr>
      <w:r>
        <w:rPr>
          <w:rFonts w:ascii="宋体" w:eastAsia="宋体" w:hAnsi="宋体" w:cs="宋体" w:hint="eastAsia"/>
          <w:sz w:val="32"/>
          <w:szCs w:val="32"/>
        </w:rPr>
        <w:t>三、支出决算表</w:t>
      </w:r>
    </w:p>
    <w:p w:rsidR="00756925" w:rsidRDefault="00070ED0">
      <w:pPr>
        <w:jc w:val="left"/>
        <w:rPr>
          <w:rFonts w:ascii="宋体" w:eastAsia="宋体" w:hAnsi="宋体" w:cs="宋体"/>
          <w:sz w:val="32"/>
          <w:szCs w:val="32"/>
        </w:rPr>
      </w:pPr>
      <w:r>
        <w:rPr>
          <w:rFonts w:ascii="宋体" w:eastAsia="宋体" w:hAnsi="宋体" w:cs="宋体" w:hint="eastAsia"/>
          <w:sz w:val="32"/>
          <w:szCs w:val="32"/>
        </w:rPr>
        <w:t>四、财政拨款收入支出决算总表</w:t>
      </w:r>
    </w:p>
    <w:p w:rsidR="00756925" w:rsidRDefault="00070ED0">
      <w:pPr>
        <w:jc w:val="left"/>
        <w:rPr>
          <w:rFonts w:ascii="宋体" w:eastAsia="宋体" w:hAnsi="宋体" w:cs="宋体"/>
          <w:sz w:val="32"/>
          <w:szCs w:val="32"/>
        </w:rPr>
      </w:pPr>
      <w:r>
        <w:rPr>
          <w:rFonts w:ascii="宋体" w:eastAsia="宋体" w:hAnsi="宋体" w:cs="宋体" w:hint="eastAsia"/>
          <w:sz w:val="32"/>
          <w:szCs w:val="32"/>
        </w:rPr>
        <w:t>五、一般公共预算财政拨款支出决算表</w:t>
      </w:r>
    </w:p>
    <w:p w:rsidR="00756925" w:rsidRDefault="00070ED0">
      <w:pPr>
        <w:jc w:val="left"/>
        <w:rPr>
          <w:rFonts w:ascii="宋体" w:eastAsia="宋体" w:hAnsi="宋体" w:cs="宋体"/>
          <w:sz w:val="32"/>
          <w:szCs w:val="32"/>
        </w:rPr>
      </w:pPr>
      <w:r>
        <w:rPr>
          <w:rFonts w:ascii="宋体" w:eastAsia="宋体" w:hAnsi="宋体" w:cs="宋体" w:hint="eastAsia"/>
          <w:sz w:val="32"/>
          <w:szCs w:val="32"/>
        </w:rPr>
        <w:t>六、一般公共预算财政拨款基本支出决算表</w:t>
      </w:r>
    </w:p>
    <w:p w:rsidR="00756925" w:rsidRDefault="00070ED0">
      <w:pPr>
        <w:jc w:val="left"/>
        <w:rPr>
          <w:rFonts w:ascii="宋体" w:eastAsia="宋体" w:hAnsi="宋体" w:cs="宋体"/>
          <w:sz w:val="32"/>
          <w:szCs w:val="32"/>
        </w:rPr>
      </w:pPr>
      <w:r>
        <w:rPr>
          <w:rFonts w:ascii="宋体" w:eastAsia="宋体" w:hAnsi="宋体" w:cs="宋体" w:hint="eastAsia"/>
          <w:sz w:val="32"/>
          <w:szCs w:val="32"/>
        </w:rPr>
        <w:t>七、一般公共预算财政拨款“三公”经费支出决算表</w:t>
      </w:r>
    </w:p>
    <w:p w:rsidR="00756925" w:rsidRDefault="00070ED0">
      <w:pPr>
        <w:jc w:val="left"/>
        <w:rPr>
          <w:rFonts w:ascii="宋体" w:eastAsia="宋体" w:hAnsi="宋体" w:cs="宋体"/>
          <w:sz w:val="32"/>
          <w:szCs w:val="32"/>
        </w:rPr>
      </w:pPr>
      <w:r>
        <w:rPr>
          <w:rFonts w:ascii="宋体" w:eastAsia="宋体" w:hAnsi="宋体" w:cs="宋体" w:hint="eastAsia"/>
          <w:sz w:val="32"/>
          <w:szCs w:val="32"/>
        </w:rPr>
        <w:t>八、政府性基金预算财政拨款收入支出决算表</w:t>
      </w:r>
    </w:p>
    <w:p w:rsidR="00756925" w:rsidRDefault="00070ED0">
      <w:pPr>
        <w:jc w:val="left"/>
        <w:rPr>
          <w:rFonts w:ascii="黑体" w:eastAsia="黑体" w:hAnsi="黑体" w:cs="黑体"/>
          <w:sz w:val="32"/>
          <w:szCs w:val="32"/>
        </w:rPr>
      </w:pPr>
      <w:r>
        <w:rPr>
          <w:rFonts w:ascii="黑体" w:eastAsia="黑体" w:hAnsi="黑体" w:cs="黑体" w:hint="eastAsia"/>
          <w:sz w:val="32"/>
          <w:szCs w:val="32"/>
        </w:rPr>
        <w:t>第三部分　　高新区行政服务中心2016年度部门决算情况说明</w:t>
      </w:r>
    </w:p>
    <w:p w:rsidR="00756925" w:rsidRDefault="00070ED0">
      <w:pPr>
        <w:jc w:val="left"/>
        <w:rPr>
          <w:rFonts w:ascii="黑体" w:eastAsia="黑体" w:hAnsi="黑体" w:cs="黑体"/>
          <w:sz w:val="32"/>
          <w:szCs w:val="32"/>
        </w:rPr>
        <w:sectPr w:rsidR="00756925">
          <w:footerReference w:type="default" r:id="rId9"/>
          <w:pgSz w:w="11906" w:h="16838"/>
          <w:pgMar w:top="1440" w:right="1531" w:bottom="1440" w:left="1587" w:header="850" w:footer="992" w:gutter="0"/>
          <w:pgNumType w:fmt="numberInDash"/>
          <w:cols w:space="0"/>
          <w:docGrid w:type="lines" w:linePitch="317"/>
        </w:sectPr>
      </w:pPr>
      <w:r>
        <w:rPr>
          <w:rFonts w:ascii="黑体" w:eastAsia="黑体" w:hAnsi="黑体" w:cs="黑体" w:hint="eastAsia"/>
          <w:sz w:val="32"/>
          <w:szCs w:val="32"/>
        </w:rPr>
        <w:t>第四部分　　名词解释</w:t>
      </w:r>
    </w:p>
    <w:p w:rsidR="00756925" w:rsidRDefault="00756925">
      <w:pPr>
        <w:jc w:val="left"/>
        <w:rPr>
          <w:rFonts w:ascii="黑体" w:eastAsia="黑体" w:hAnsi="黑体" w:cs="黑体"/>
          <w:sz w:val="32"/>
          <w:szCs w:val="32"/>
        </w:rPr>
      </w:pPr>
    </w:p>
    <w:p w:rsidR="00756925" w:rsidRDefault="00756925">
      <w:pPr>
        <w:jc w:val="left"/>
        <w:rPr>
          <w:rFonts w:ascii="黑体" w:eastAsia="黑体" w:hAnsi="黑体" w:cs="黑体"/>
          <w:sz w:val="32"/>
          <w:szCs w:val="32"/>
        </w:rPr>
      </w:pPr>
    </w:p>
    <w:p w:rsidR="00756925" w:rsidRDefault="00756925">
      <w:pPr>
        <w:jc w:val="left"/>
        <w:rPr>
          <w:rFonts w:ascii="黑体" w:eastAsia="黑体" w:hAnsi="黑体" w:cs="黑体"/>
          <w:sz w:val="32"/>
          <w:szCs w:val="32"/>
        </w:rPr>
      </w:pPr>
    </w:p>
    <w:p w:rsidR="00756925" w:rsidRDefault="00756925">
      <w:pPr>
        <w:jc w:val="left"/>
        <w:rPr>
          <w:rFonts w:ascii="黑体" w:eastAsia="黑体" w:hAnsi="黑体" w:cs="黑体"/>
          <w:sz w:val="32"/>
          <w:szCs w:val="32"/>
        </w:rPr>
      </w:pPr>
    </w:p>
    <w:p w:rsidR="00756925" w:rsidRDefault="00756925">
      <w:pPr>
        <w:jc w:val="left"/>
        <w:rPr>
          <w:rFonts w:ascii="黑体" w:eastAsia="黑体" w:hAnsi="黑体" w:cs="黑体"/>
          <w:sz w:val="32"/>
          <w:szCs w:val="32"/>
        </w:rPr>
      </w:pPr>
    </w:p>
    <w:p w:rsidR="00756925" w:rsidRDefault="00756925">
      <w:pPr>
        <w:jc w:val="left"/>
        <w:rPr>
          <w:rFonts w:ascii="黑体" w:eastAsia="黑体" w:hAnsi="黑体" w:cs="黑体"/>
          <w:sz w:val="32"/>
          <w:szCs w:val="32"/>
        </w:rPr>
      </w:pPr>
    </w:p>
    <w:p w:rsidR="00756925" w:rsidRDefault="00756925">
      <w:pPr>
        <w:jc w:val="left"/>
        <w:rPr>
          <w:rFonts w:ascii="黑体" w:eastAsia="黑体" w:hAnsi="黑体" w:cs="黑体"/>
          <w:sz w:val="32"/>
          <w:szCs w:val="32"/>
        </w:rPr>
      </w:pPr>
    </w:p>
    <w:p w:rsidR="00756925" w:rsidRPr="000641A6" w:rsidRDefault="00070ED0" w:rsidP="000641A6">
      <w:pPr>
        <w:ind w:left="5280" w:hangingChars="1100" w:hanging="5280"/>
        <w:outlineLvl w:val="0"/>
        <w:rPr>
          <w:rFonts w:ascii="隶书" w:eastAsia="隶书" w:hAnsi="隶书" w:cs="隶书"/>
          <w:sz w:val="48"/>
          <w:szCs w:val="48"/>
        </w:rPr>
        <w:sectPr w:rsidR="00756925" w:rsidRPr="000641A6">
          <w:footerReference w:type="default" r:id="rId10"/>
          <w:pgSz w:w="11906" w:h="16838"/>
          <w:pgMar w:top="1440" w:right="1531" w:bottom="1440" w:left="1587" w:header="850" w:footer="992" w:gutter="0"/>
          <w:pgNumType w:fmt="numberInDash" w:start="1"/>
          <w:cols w:space="0"/>
          <w:docGrid w:type="lines" w:linePitch="317"/>
        </w:sectPr>
      </w:pPr>
      <w:r w:rsidRPr="000641A6">
        <w:rPr>
          <w:rFonts w:ascii="隶书" w:eastAsia="隶书" w:hAnsi="隶书" w:cs="隶书" w:hint="eastAsia"/>
          <w:sz w:val="48"/>
          <w:szCs w:val="48"/>
        </w:rPr>
        <w:t>第一部分　　高新区行政服务中心</w:t>
      </w:r>
      <w:r w:rsidR="000641A6" w:rsidRPr="000641A6">
        <w:rPr>
          <w:rFonts w:ascii="隶书" w:eastAsia="隶书" w:hAnsi="隶书" w:cs="隶书" w:hint="eastAsia"/>
          <w:sz w:val="48"/>
          <w:szCs w:val="48"/>
        </w:rPr>
        <w:t xml:space="preserve">   </w:t>
      </w:r>
      <w:r w:rsidR="000641A6">
        <w:rPr>
          <w:rFonts w:ascii="隶书" w:eastAsia="隶书" w:hAnsi="隶书" w:cs="隶书" w:hint="eastAsia"/>
          <w:sz w:val="48"/>
          <w:szCs w:val="48"/>
        </w:rPr>
        <w:t xml:space="preserve">     </w:t>
      </w:r>
      <w:r w:rsidRPr="000641A6">
        <w:rPr>
          <w:rFonts w:ascii="隶书" w:eastAsia="隶书" w:hAnsi="隶书" w:cs="隶书" w:hint="eastAsia"/>
          <w:sz w:val="48"/>
          <w:szCs w:val="48"/>
        </w:rPr>
        <w:t>概</w:t>
      </w:r>
      <w:r w:rsidR="000641A6">
        <w:rPr>
          <w:rFonts w:ascii="隶书" w:eastAsia="隶书" w:hAnsi="隶书" w:cs="隶书" w:hint="eastAsia"/>
          <w:sz w:val="48"/>
          <w:szCs w:val="48"/>
        </w:rPr>
        <w:t xml:space="preserve">   </w:t>
      </w:r>
      <w:r w:rsidRPr="000641A6">
        <w:rPr>
          <w:rFonts w:ascii="隶书" w:eastAsia="隶书" w:hAnsi="隶书" w:cs="隶书" w:hint="eastAsia"/>
          <w:sz w:val="48"/>
          <w:szCs w:val="48"/>
        </w:rPr>
        <w:t>况</w:t>
      </w:r>
    </w:p>
    <w:p w:rsidR="00756925" w:rsidRPr="000641A6" w:rsidRDefault="000641A6" w:rsidP="000641A6">
      <w:pPr>
        <w:spacing w:line="360" w:lineRule="auto"/>
        <w:ind w:firstLineChars="200" w:firstLine="640"/>
        <w:jc w:val="left"/>
        <w:outlineLvl w:val="1"/>
        <w:rPr>
          <w:rFonts w:ascii="黑体" w:eastAsia="黑体" w:hAnsi="黑体" w:cs="黑体"/>
          <w:sz w:val="32"/>
          <w:szCs w:val="32"/>
        </w:rPr>
      </w:pPr>
      <w:r>
        <w:rPr>
          <w:rFonts w:ascii="黑体" w:eastAsia="黑体" w:hAnsi="黑体" w:cs="黑体" w:hint="eastAsia"/>
          <w:sz w:val="32"/>
          <w:szCs w:val="32"/>
        </w:rPr>
        <w:lastRenderedPageBreak/>
        <w:t>一、</w:t>
      </w:r>
      <w:r w:rsidR="00070ED0" w:rsidRPr="000641A6">
        <w:rPr>
          <w:rFonts w:ascii="黑体" w:eastAsia="黑体" w:hAnsi="黑体" w:cs="黑体" w:hint="eastAsia"/>
          <w:sz w:val="32"/>
          <w:szCs w:val="32"/>
        </w:rPr>
        <w:t>主要职责</w:t>
      </w:r>
    </w:p>
    <w:p w:rsidR="00756925" w:rsidRPr="00AF1ECD" w:rsidRDefault="00070ED0">
      <w:pPr>
        <w:numPr>
          <w:ilvl w:val="0"/>
          <w:numId w:val="3"/>
        </w:numPr>
        <w:spacing w:line="360" w:lineRule="auto"/>
        <w:ind w:firstLineChars="200" w:firstLine="640"/>
        <w:jc w:val="left"/>
        <w:rPr>
          <w:rFonts w:ascii="仿宋" w:eastAsia="仿宋" w:hAnsi="仿宋" w:cs="仿宋_GB2312"/>
          <w:sz w:val="32"/>
          <w:szCs w:val="32"/>
        </w:rPr>
      </w:pPr>
      <w:r w:rsidRPr="00AF1ECD">
        <w:rPr>
          <w:rFonts w:ascii="仿宋" w:eastAsia="仿宋" w:hAnsi="仿宋" w:cs="仿宋_GB2312" w:hint="eastAsia"/>
          <w:sz w:val="32"/>
          <w:szCs w:val="32"/>
        </w:rPr>
        <w:t>负责对进驻行政服务中心的部门进行监督和管理；</w:t>
      </w:r>
      <w:r w:rsidR="00AF1ECD">
        <w:rPr>
          <w:rFonts w:ascii="仿宋" w:eastAsia="仿宋" w:hAnsi="仿宋" w:cs="仿宋_GB2312" w:hint="eastAsia"/>
          <w:sz w:val="32"/>
          <w:szCs w:val="32"/>
        </w:rPr>
        <w:t>负责注册四上企业登记数；负责</w:t>
      </w:r>
      <w:r w:rsidR="00AF1ECD" w:rsidRPr="00AF1ECD">
        <w:rPr>
          <w:rFonts w:ascii="仿宋" w:eastAsia="仿宋" w:hAnsi="仿宋" w:cs="Times New Roman" w:hint="eastAsia"/>
          <w:color w:val="000000"/>
          <w:sz w:val="32"/>
          <w:szCs w:val="32"/>
        </w:rPr>
        <w:t>区内各部门行政审批事项和公共服务事项进驻大厅的引进、审核、管理和调整工作</w:t>
      </w:r>
      <w:r w:rsidR="00AF1ECD" w:rsidRPr="00AF1ECD">
        <w:rPr>
          <w:rFonts w:ascii="仿宋" w:eastAsia="仿宋" w:hAnsi="仿宋" w:hint="eastAsia"/>
          <w:color w:val="000000"/>
          <w:sz w:val="32"/>
          <w:szCs w:val="32"/>
        </w:rPr>
        <w:t>；</w:t>
      </w:r>
      <w:r w:rsidRPr="00AF1ECD">
        <w:rPr>
          <w:rFonts w:ascii="仿宋" w:eastAsia="仿宋" w:hAnsi="仿宋" w:cs="仿宋_GB2312" w:hint="eastAsia"/>
          <w:sz w:val="32"/>
          <w:szCs w:val="32"/>
        </w:rPr>
        <w:t>负责对行政许可事项的受理、审核和审批等工作进行督查；负责召集各进驻部门联审批办协调会，督促联审批办事项的办理；负责对窗口工作人员考核、培训；负责制定实施各项管理制定并</w:t>
      </w:r>
      <w:r w:rsidR="00AF1ECD" w:rsidRPr="00AF1ECD">
        <w:rPr>
          <w:rFonts w:ascii="仿宋" w:eastAsia="仿宋" w:hAnsi="仿宋" w:cs="仿宋_GB2312" w:hint="eastAsia"/>
          <w:sz w:val="32"/>
          <w:szCs w:val="32"/>
        </w:rPr>
        <w:t>进行监督检查；负责中心资产的管理和维护；负责研究制定、组织实施行政服务中心的发展规划；负责管委会交办的其他工作。</w:t>
      </w:r>
    </w:p>
    <w:p w:rsidR="00756925" w:rsidRPr="000641A6" w:rsidRDefault="000641A6" w:rsidP="000641A6">
      <w:pPr>
        <w:ind w:firstLineChars="150" w:firstLine="480"/>
        <w:rPr>
          <w:rFonts w:ascii="仿宋" w:eastAsia="仿宋" w:hAnsi="仿宋"/>
          <w:color w:val="000000"/>
          <w:sz w:val="32"/>
          <w:szCs w:val="32"/>
        </w:rPr>
      </w:pPr>
      <w:r>
        <w:rPr>
          <w:rFonts w:ascii="仿宋" w:eastAsia="仿宋" w:hAnsi="仿宋" w:cs="仿宋_GB2312" w:hint="eastAsia"/>
          <w:sz w:val="32"/>
          <w:szCs w:val="32"/>
        </w:rPr>
        <w:t>（二）</w:t>
      </w:r>
      <w:r w:rsidR="00070ED0" w:rsidRPr="000641A6">
        <w:rPr>
          <w:rFonts w:ascii="仿宋" w:eastAsia="仿宋" w:hAnsi="仿宋" w:cs="仿宋_GB2312" w:hint="eastAsia"/>
          <w:sz w:val="32"/>
          <w:szCs w:val="32"/>
        </w:rPr>
        <w:t>承担</w:t>
      </w:r>
      <w:r w:rsidRPr="000641A6">
        <w:rPr>
          <w:rFonts w:ascii="仿宋" w:eastAsia="仿宋" w:hAnsi="仿宋" w:cs="Times New Roman" w:hint="eastAsia"/>
          <w:color w:val="000000"/>
          <w:sz w:val="32"/>
          <w:szCs w:val="32"/>
        </w:rPr>
        <w:t>协调衔接政务大厅与进驻部门的工作关系</w:t>
      </w:r>
      <w:r w:rsidRPr="000641A6">
        <w:rPr>
          <w:rFonts w:ascii="仿宋" w:eastAsia="仿宋" w:hAnsi="仿宋" w:hint="eastAsia"/>
          <w:color w:val="000000"/>
          <w:sz w:val="32"/>
          <w:szCs w:val="32"/>
        </w:rPr>
        <w:t>；承担</w:t>
      </w:r>
      <w:r w:rsidRPr="000641A6">
        <w:rPr>
          <w:rFonts w:ascii="仿宋" w:eastAsia="仿宋" w:hAnsi="仿宋" w:cs="Times New Roman" w:hint="eastAsia"/>
          <w:color w:val="000000"/>
          <w:sz w:val="32"/>
          <w:szCs w:val="32"/>
        </w:rPr>
        <w:t>协调解决处理中心运作中存在的问题</w:t>
      </w:r>
      <w:r w:rsidRPr="000641A6">
        <w:rPr>
          <w:rFonts w:ascii="仿宋" w:eastAsia="仿宋" w:hAnsi="仿宋" w:hint="eastAsia"/>
          <w:color w:val="000000"/>
          <w:sz w:val="32"/>
          <w:szCs w:val="32"/>
        </w:rPr>
        <w:t>；承担</w:t>
      </w:r>
      <w:r w:rsidRPr="000641A6">
        <w:rPr>
          <w:rFonts w:ascii="仿宋" w:eastAsia="仿宋" w:hAnsi="仿宋" w:cs="Times New Roman" w:hint="eastAsia"/>
          <w:color w:val="000000"/>
          <w:sz w:val="32"/>
          <w:szCs w:val="32"/>
        </w:rPr>
        <w:t>协调进驻中心各单位之间的工作关系</w:t>
      </w:r>
      <w:r w:rsidRPr="000641A6">
        <w:rPr>
          <w:rFonts w:ascii="仿宋" w:eastAsia="仿宋" w:hAnsi="仿宋" w:hint="eastAsia"/>
          <w:color w:val="000000"/>
          <w:sz w:val="32"/>
          <w:szCs w:val="32"/>
        </w:rPr>
        <w:t>；承担</w:t>
      </w:r>
      <w:r w:rsidRPr="000641A6">
        <w:rPr>
          <w:rFonts w:ascii="仿宋" w:eastAsia="仿宋" w:hAnsi="仿宋" w:cs="Times New Roman" w:hint="eastAsia"/>
          <w:color w:val="000000"/>
          <w:sz w:val="32"/>
          <w:szCs w:val="32"/>
        </w:rPr>
        <w:t>协调提供进驻中心的窗口单位及其工作人员所需的相关服务</w:t>
      </w:r>
      <w:r w:rsidRPr="000641A6">
        <w:rPr>
          <w:rFonts w:ascii="仿宋" w:eastAsia="仿宋" w:hAnsi="仿宋" w:hint="eastAsia"/>
          <w:color w:val="000000"/>
          <w:sz w:val="32"/>
          <w:szCs w:val="32"/>
        </w:rPr>
        <w:t>；承担</w:t>
      </w:r>
      <w:r w:rsidRPr="000641A6">
        <w:rPr>
          <w:rFonts w:ascii="仿宋" w:eastAsia="仿宋" w:hAnsi="仿宋" w:cs="Times New Roman" w:hint="eastAsia"/>
          <w:color w:val="000000"/>
          <w:sz w:val="32"/>
          <w:szCs w:val="32"/>
        </w:rPr>
        <w:t>协调中介服务机构、便民服务机构的引进和监督管理工作</w:t>
      </w:r>
      <w:r w:rsidRPr="000641A6">
        <w:rPr>
          <w:rFonts w:ascii="仿宋" w:eastAsia="仿宋" w:hAnsi="仿宋" w:hint="eastAsia"/>
          <w:color w:val="000000"/>
          <w:sz w:val="32"/>
          <w:szCs w:val="32"/>
        </w:rPr>
        <w:t>；承担</w:t>
      </w:r>
      <w:r w:rsidRPr="000641A6">
        <w:rPr>
          <w:rFonts w:ascii="仿宋" w:eastAsia="仿宋" w:hAnsi="仿宋" w:cs="Times New Roman" w:hint="eastAsia"/>
          <w:color w:val="000000"/>
          <w:sz w:val="32"/>
          <w:szCs w:val="32"/>
        </w:rPr>
        <w:t>协助有关部门开展监管和相关违法违纪行为查处工作</w:t>
      </w:r>
      <w:r>
        <w:rPr>
          <w:rFonts w:ascii="仿宋" w:eastAsia="仿宋" w:hAnsi="仿宋" w:hint="eastAsia"/>
          <w:color w:val="000000"/>
          <w:sz w:val="32"/>
          <w:szCs w:val="32"/>
        </w:rPr>
        <w:t>；承担管委会交办的其他工作。</w:t>
      </w:r>
    </w:p>
    <w:p w:rsidR="00756925" w:rsidRDefault="00756925">
      <w:pPr>
        <w:spacing w:line="360" w:lineRule="auto"/>
        <w:jc w:val="left"/>
        <w:rPr>
          <w:rFonts w:ascii="楷体_GB2312" w:eastAsia="楷体_GB2312" w:hAnsi="楷体_GB2312" w:cs="楷体_GB2312"/>
          <w:sz w:val="32"/>
          <w:szCs w:val="32"/>
        </w:rPr>
      </w:pPr>
    </w:p>
    <w:p w:rsidR="00756925" w:rsidRDefault="00070ED0">
      <w:pPr>
        <w:numPr>
          <w:ilvl w:val="0"/>
          <w:numId w:val="4"/>
        </w:numPr>
        <w:spacing w:line="360" w:lineRule="auto"/>
        <w:ind w:firstLineChars="200" w:firstLine="640"/>
        <w:jc w:val="left"/>
        <w:outlineLvl w:val="1"/>
        <w:rPr>
          <w:rFonts w:ascii="黑体" w:eastAsia="黑体" w:hAnsi="黑体" w:cs="黑体"/>
          <w:sz w:val="32"/>
          <w:szCs w:val="32"/>
        </w:rPr>
      </w:pPr>
      <w:r>
        <w:rPr>
          <w:rFonts w:ascii="黑体" w:eastAsia="黑体" w:hAnsi="黑体" w:cs="黑体" w:hint="eastAsia"/>
          <w:sz w:val="32"/>
          <w:szCs w:val="32"/>
        </w:rPr>
        <w:t>部门决算单位构成</w:t>
      </w:r>
    </w:p>
    <w:p w:rsidR="00756925" w:rsidRDefault="00070ED0">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纳入</w:t>
      </w:r>
      <w:r w:rsidR="00775BE8">
        <w:rPr>
          <w:rFonts w:ascii="仿宋_GB2312" w:eastAsia="仿宋_GB2312" w:hAnsi="仿宋_GB2312" w:cs="仿宋_GB2312" w:hint="eastAsia"/>
          <w:sz w:val="32"/>
          <w:szCs w:val="32"/>
        </w:rPr>
        <w:t>高新区行政服务中心</w:t>
      </w:r>
      <w:r>
        <w:rPr>
          <w:rFonts w:ascii="仿宋_GB2312" w:eastAsia="仿宋_GB2312" w:hAnsi="仿宋_GB2312" w:cs="仿宋_GB2312" w:hint="eastAsia"/>
          <w:sz w:val="32"/>
          <w:szCs w:val="32"/>
        </w:rPr>
        <w:t>2016年度部门决算编制范围的单位包括：</w:t>
      </w:r>
    </w:p>
    <w:p w:rsidR="00756925" w:rsidRDefault="00775BE8" w:rsidP="00775BE8">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高新区行政服务中心</w:t>
      </w:r>
      <w:r w:rsidR="00070ED0">
        <w:rPr>
          <w:rFonts w:ascii="仿宋_GB2312" w:eastAsia="仿宋_GB2312" w:hAnsi="仿宋_GB2312" w:cs="仿宋_GB2312" w:hint="eastAsia"/>
          <w:sz w:val="32"/>
          <w:szCs w:val="32"/>
        </w:rPr>
        <w:t>本级</w:t>
      </w:r>
    </w:p>
    <w:p w:rsidR="00756925" w:rsidRDefault="00756925">
      <w:pPr>
        <w:spacing w:line="360" w:lineRule="auto"/>
        <w:jc w:val="left"/>
        <w:rPr>
          <w:rFonts w:ascii="楷体_GB2312" w:eastAsia="楷体_GB2312" w:hAnsi="楷体_GB2312" w:cs="楷体_GB2312"/>
          <w:sz w:val="32"/>
          <w:szCs w:val="32"/>
        </w:rPr>
        <w:sectPr w:rsidR="00756925">
          <w:pgSz w:w="11906" w:h="16838"/>
          <w:pgMar w:top="1440" w:right="1531" w:bottom="1440" w:left="1587" w:header="850" w:footer="992" w:gutter="0"/>
          <w:pgNumType w:fmt="numberInDash"/>
          <w:cols w:space="0"/>
          <w:docGrid w:type="lines" w:linePitch="317"/>
        </w:sectPr>
      </w:pPr>
    </w:p>
    <w:p w:rsidR="00756925" w:rsidRDefault="00756925">
      <w:pPr>
        <w:jc w:val="left"/>
        <w:rPr>
          <w:rFonts w:ascii="黑体" w:eastAsia="黑体" w:hAnsi="黑体" w:cs="黑体"/>
          <w:sz w:val="32"/>
          <w:szCs w:val="32"/>
        </w:rPr>
      </w:pPr>
    </w:p>
    <w:p w:rsidR="00756925" w:rsidRDefault="00756925">
      <w:pPr>
        <w:jc w:val="left"/>
        <w:rPr>
          <w:rFonts w:ascii="黑体" w:eastAsia="黑体" w:hAnsi="黑体" w:cs="黑体"/>
          <w:sz w:val="32"/>
          <w:szCs w:val="32"/>
        </w:rPr>
      </w:pPr>
    </w:p>
    <w:p w:rsidR="00756925" w:rsidRDefault="00756925">
      <w:pPr>
        <w:jc w:val="left"/>
        <w:rPr>
          <w:rFonts w:ascii="黑体" w:eastAsia="黑体" w:hAnsi="黑体" w:cs="黑体"/>
          <w:sz w:val="32"/>
          <w:szCs w:val="32"/>
        </w:rPr>
      </w:pPr>
    </w:p>
    <w:p w:rsidR="00756925" w:rsidRDefault="00756925">
      <w:pPr>
        <w:jc w:val="left"/>
        <w:rPr>
          <w:rFonts w:ascii="黑体" w:eastAsia="黑体" w:hAnsi="黑体" w:cs="黑体"/>
          <w:sz w:val="32"/>
          <w:szCs w:val="32"/>
        </w:rPr>
      </w:pPr>
    </w:p>
    <w:p w:rsidR="00756925" w:rsidRDefault="00756925">
      <w:pPr>
        <w:jc w:val="left"/>
        <w:rPr>
          <w:rFonts w:ascii="黑体" w:eastAsia="黑体" w:hAnsi="黑体" w:cs="黑体"/>
          <w:sz w:val="32"/>
          <w:szCs w:val="32"/>
        </w:rPr>
      </w:pPr>
    </w:p>
    <w:p w:rsidR="00756925" w:rsidRDefault="00756925">
      <w:pPr>
        <w:jc w:val="left"/>
        <w:rPr>
          <w:rFonts w:ascii="黑体" w:eastAsia="黑体" w:hAnsi="黑体" w:cs="黑体"/>
          <w:sz w:val="32"/>
          <w:szCs w:val="32"/>
        </w:rPr>
      </w:pPr>
    </w:p>
    <w:p w:rsidR="00756925" w:rsidRDefault="00756925">
      <w:pPr>
        <w:jc w:val="left"/>
        <w:rPr>
          <w:rFonts w:ascii="黑体" w:eastAsia="黑体" w:hAnsi="黑体" w:cs="黑体"/>
          <w:sz w:val="32"/>
          <w:szCs w:val="32"/>
        </w:rPr>
      </w:pPr>
    </w:p>
    <w:p w:rsidR="00756925" w:rsidRDefault="00070ED0">
      <w:pPr>
        <w:jc w:val="center"/>
        <w:outlineLvl w:val="0"/>
        <w:rPr>
          <w:rFonts w:ascii="隶书" w:eastAsia="隶书" w:hAnsi="隶书" w:cs="隶书"/>
          <w:sz w:val="48"/>
          <w:szCs w:val="48"/>
        </w:rPr>
      </w:pPr>
      <w:r>
        <w:rPr>
          <w:rFonts w:ascii="隶书" w:eastAsia="隶书" w:hAnsi="隶书" w:cs="隶书" w:hint="eastAsia"/>
          <w:sz w:val="48"/>
          <w:szCs w:val="48"/>
        </w:rPr>
        <w:t>第二部分</w:t>
      </w:r>
    </w:p>
    <w:p w:rsidR="000641A6" w:rsidRDefault="000641A6">
      <w:pPr>
        <w:jc w:val="center"/>
        <w:rPr>
          <w:rFonts w:ascii="隶书" w:eastAsia="隶书" w:hAnsi="隶书" w:cs="隶书"/>
          <w:sz w:val="48"/>
          <w:szCs w:val="48"/>
        </w:rPr>
      </w:pPr>
      <w:r>
        <w:rPr>
          <w:rFonts w:ascii="隶书" w:eastAsia="隶书" w:hAnsi="隶书" w:cs="隶书" w:hint="eastAsia"/>
          <w:sz w:val="48"/>
          <w:szCs w:val="48"/>
        </w:rPr>
        <w:t>高新区行政服务中心</w:t>
      </w:r>
    </w:p>
    <w:p w:rsidR="00756925" w:rsidRDefault="00070ED0">
      <w:pPr>
        <w:jc w:val="center"/>
        <w:rPr>
          <w:rFonts w:ascii="隶书" w:eastAsia="隶书" w:hAnsi="隶书" w:cs="隶书"/>
          <w:sz w:val="48"/>
          <w:szCs w:val="48"/>
        </w:rPr>
        <w:sectPr w:rsidR="00756925">
          <w:pgSz w:w="11906" w:h="16838"/>
          <w:pgMar w:top="1440" w:right="1531" w:bottom="1440" w:left="1587" w:header="850" w:footer="992" w:gutter="0"/>
          <w:pgNumType w:fmt="numberInDash"/>
          <w:cols w:space="0"/>
          <w:docGrid w:type="lines" w:linePitch="317"/>
        </w:sectPr>
      </w:pPr>
      <w:r>
        <w:rPr>
          <w:rFonts w:ascii="隶书" w:eastAsia="隶书" w:hAnsi="隶书" w:cs="隶书" w:hint="eastAsia"/>
          <w:sz w:val="48"/>
          <w:szCs w:val="48"/>
        </w:rPr>
        <w:t>2016年度部门决算表</w:t>
      </w:r>
    </w:p>
    <w:tbl>
      <w:tblPr>
        <w:tblW w:w="10350" w:type="dxa"/>
        <w:tblInd w:w="-1040" w:type="dxa"/>
        <w:tblLayout w:type="fixed"/>
        <w:tblCellMar>
          <w:top w:w="15" w:type="dxa"/>
          <w:left w:w="15" w:type="dxa"/>
          <w:bottom w:w="15" w:type="dxa"/>
          <w:right w:w="15" w:type="dxa"/>
        </w:tblCellMar>
        <w:tblLook w:val="04A0"/>
      </w:tblPr>
      <w:tblGrid>
        <w:gridCol w:w="1995"/>
        <w:gridCol w:w="645"/>
        <w:gridCol w:w="642"/>
        <w:gridCol w:w="472"/>
        <w:gridCol w:w="1412"/>
        <w:gridCol w:w="2229"/>
        <w:gridCol w:w="495"/>
        <w:gridCol w:w="324"/>
        <w:gridCol w:w="527"/>
        <w:gridCol w:w="1609"/>
      </w:tblGrid>
      <w:tr w:rsidR="00756925">
        <w:trPr>
          <w:trHeight w:val="375"/>
        </w:trPr>
        <w:tc>
          <w:tcPr>
            <w:tcW w:w="10350" w:type="dxa"/>
            <w:gridSpan w:val="10"/>
            <w:shd w:val="clear" w:color="auto" w:fill="auto"/>
            <w:vAlign w:val="center"/>
          </w:tcPr>
          <w:p w:rsidR="00756925" w:rsidRDefault="00070ED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收入支出决算总表</w:t>
            </w:r>
          </w:p>
        </w:tc>
      </w:tr>
      <w:tr w:rsidR="00756925" w:rsidTr="00F16BFE">
        <w:trPr>
          <w:trHeight w:val="315"/>
        </w:trPr>
        <w:tc>
          <w:tcPr>
            <w:tcW w:w="3282" w:type="dxa"/>
            <w:gridSpan w:val="3"/>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472" w:type="dxa"/>
            <w:shd w:val="clear" w:color="auto" w:fill="auto"/>
            <w:vAlign w:val="center"/>
          </w:tcPr>
          <w:p w:rsidR="00756925" w:rsidRDefault="00756925">
            <w:pPr>
              <w:rPr>
                <w:rFonts w:ascii="宋体" w:eastAsia="宋体" w:hAnsi="宋体" w:cs="宋体"/>
                <w:color w:val="000000"/>
                <w:sz w:val="16"/>
                <w:szCs w:val="16"/>
              </w:rPr>
            </w:pPr>
          </w:p>
        </w:tc>
        <w:tc>
          <w:tcPr>
            <w:tcW w:w="1412" w:type="dxa"/>
            <w:shd w:val="clear" w:color="auto" w:fill="auto"/>
            <w:vAlign w:val="center"/>
          </w:tcPr>
          <w:p w:rsidR="00756925" w:rsidRDefault="00756925">
            <w:pPr>
              <w:rPr>
                <w:rFonts w:ascii="宋体" w:eastAsia="宋体" w:hAnsi="宋体" w:cs="宋体"/>
                <w:color w:val="000000"/>
                <w:sz w:val="16"/>
                <w:szCs w:val="16"/>
              </w:rPr>
            </w:pPr>
          </w:p>
        </w:tc>
        <w:tc>
          <w:tcPr>
            <w:tcW w:w="3048" w:type="dxa"/>
            <w:gridSpan w:val="3"/>
            <w:shd w:val="clear" w:color="auto" w:fill="auto"/>
            <w:vAlign w:val="center"/>
          </w:tcPr>
          <w:p w:rsidR="00756925" w:rsidRDefault="00756925">
            <w:pPr>
              <w:rPr>
                <w:rFonts w:ascii="宋体" w:eastAsia="宋体" w:hAnsi="宋体" w:cs="宋体"/>
                <w:color w:val="000000"/>
                <w:sz w:val="16"/>
                <w:szCs w:val="16"/>
              </w:rPr>
            </w:pPr>
          </w:p>
        </w:tc>
        <w:tc>
          <w:tcPr>
            <w:tcW w:w="527" w:type="dxa"/>
            <w:shd w:val="clear" w:color="auto" w:fill="auto"/>
            <w:vAlign w:val="center"/>
          </w:tcPr>
          <w:p w:rsidR="00756925" w:rsidRDefault="00756925">
            <w:pPr>
              <w:rPr>
                <w:rFonts w:ascii="宋体" w:eastAsia="宋体" w:hAnsi="宋体" w:cs="宋体"/>
                <w:color w:val="000000"/>
                <w:sz w:val="16"/>
                <w:szCs w:val="16"/>
              </w:rPr>
            </w:pPr>
          </w:p>
        </w:tc>
        <w:tc>
          <w:tcPr>
            <w:tcW w:w="1609" w:type="dxa"/>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公开01表</w:t>
            </w:r>
          </w:p>
        </w:tc>
      </w:tr>
      <w:tr w:rsidR="00756925" w:rsidTr="00F16BFE">
        <w:trPr>
          <w:trHeight w:val="315"/>
        </w:trPr>
        <w:tc>
          <w:tcPr>
            <w:tcW w:w="3282" w:type="dxa"/>
            <w:gridSpan w:val="3"/>
            <w:shd w:val="clear" w:color="auto" w:fill="auto"/>
            <w:vAlign w:val="center"/>
          </w:tcPr>
          <w:p w:rsidR="00756925" w:rsidRDefault="00756925">
            <w:pPr>
              <w:rPr>
                <w:rFonts w:ascii="宋体" w:eastAsia="宋体" w:hAnsi="宋体" w:cs="宋体"/>
                <w:color w:val="000000"/>
                <w:sz w:val="16"/>
                <w:szCs w:val="16"/>
              </w:rPr>
            </w:pPr>
          </w:p>
        </w:tc>
        <w:tc>
          <w:tcPr>
            <w:tcW w:w="472" w:type="dxa"/>
            <w:shd w:val="clear" w:color="auto" w:fill="auto"/>
            <w:vAlign w:val="center"/>
          </w:tcPr>
          <w:p w:rsidR="00756925" w:rsidRDefault="00756925">
            <w:pPr>
              <w:rPr>
                <w:rFonts w:ascii="宋体" w:eastAsia="宋体" w:hAnsi="宋体" w:cs="宋体"/>
                <w:color w:val="000000"/>
                <w:sz w:val="16"/>
                <w:szCs w:val="16"/>
              </w:rPr>
            </w:pPr>
          </w:p>
        </w:tc>
        <w:tc>
          <w:tcPr>
            <w:tcW w:w="1412" w:type="dxa"/>
            <w:shd w:val="clear" w:color="auto" w:fill="auto"/>
            <w:vAlign w:val="center"/>
          </w:tcPr>
          <w:p w:rsidR="00756925" w:rsidRDefault="00756925">
            <w:pPr>
              <w:rPr>
                <w:rFonts w:ascii="宋体" w:eastAsia="宋体" w:hAnsi="宋体" w:cs="宋体"/>
                <w:color w:val="000000"/>
                <w:sz w:val="16"/>
                <w:szCs w:val="16"/>
              </w:rPr>
            </w:pPr>
          </w:p>
        </w:tc>
        <w:tc>
          <w:tcPr>
            <w:tcW w:w="3048" w:type="dxa"/>
            <w:gridSpan w:val="3"/>
            <w:shd w:val="clear" w:color="auto" w:fill="auto"/>
            <w:vAlign w:val="center"/>
          </w:tcPr>
          <w:p w:rsidR="00756925" w:rsidRDefault="00756925">
            <w:pPr>
              <w:rPr>
                <w:rFonts w:ascii="宋体" w:eastAsia="宋体" w:hAnsi="宋体" w:cs="宋体"/>
                <w:color w:val="000000"/>
                <w:sz w:val="16"/>
                <w:szCs w:val="16"/>
              </w:rPr>
            </w:pPr>
          </w:p>
        </w:tc>
        <w:tc>
          <w:tcPr>
            <w:tcW w:w="527" w:type="dxa"/>
            <w:shd w:val="clear" w:color="auto" w:fill="auto"/>
            <w:vAlign w:val="center"/>
          </w:tcPr>
          <w:p w:rsidR="00756925" w:rsidRDefault="00756925">
            <w:pPr>
              <w:rPr>
                <w:rFonts w:ascii="宋体" w:eastAsia="宋体" w:hAnsi="宋体" w:cs="宋体"/>
                <w:color w:val="000000"/>
                <w:sz w:val="16"/>
                <w:szCs w:val="16"/>
              </w:rPr>
            </w:pPr>
          </w:p>
        </w:tc>
        <w:tc>
          <w:tcPr>
            <w:tcW w:w="1609" w:type="dxa"/>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单位：万元</w:t>
            </w:r>
          </w:p>
        </w:tc>
      </w:tr>
      <w:tr w:rsidR="00756925" w:rsidTr="00F16BFE">
        <w:trPr>
          <w:trHeight w:val="300"/>
        </w:trPr>
        <w:tc>
          <w:tcPr>
            <w:tcW w:w="5166" w:type="dxa"/>
            <w:gridSpan w:val="5"/>
            <w:tcBorders>
              <w:top w:val="single" w:sz="12"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收　　入</w:t>
            </w:r>
          </w:p>
        </w:tc>
        <w:tc>
          <w:tcPr>
            <w:tcW w:w="5184" w:type="dxa"/>
            <w:gridSpan w:val="5"/>
            <w:tcBorders>
              <w:top w:val="single" w:sz="12"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支　　出</w:t>
            </w:r>
          </w:p>
        </w:tc>
      </w:tr>
      <w:tr w:rsidR="00756925" w:rsidTr="00F16BF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项　　目</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行次</w:t>
            </w:r>
          </w:p>
        </w:tc>
        <w:tc>
          <w:tcPr>
            <w:tcW w:w="25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金额</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项　　目</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行次</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金额</w:t>
            </w:r>
          </w:p>
        </w:tc>
      </w:tr>
      <w:tr w:rsidR="00756925" w:rsidTr="00F16BF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栏　　次</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center"/>
              <w:rPr>
                <w:rFonts w:ascii="宋体" w:eastAsia="宋体" w:hAnsi="宋体" w:cs="宋体"/>
                <w:b/>
                <w:color w:val="000000"/>
                <w:sz w:val="16"/>
                <w:szCs w:val="16"/>
              </w:rPr>
            </w:pPr>
          </w:p>
        </w:tc>
        <w:tc>
          <w:tcPr>
            <w:tcW w:w="25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1</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栏　　次</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center"/>
              <w:rPr>
                <w:rFonts w:ascii="宋体" w:eastAsia="宋体" w:hAnsi="宋体" w:cs="宋体"/>
                <w:b/>
                <w:color w:val="000000"/>
                <w:sz w:val="16"/>
                <w:szCs w:val="16"/>
              </w:rPr>
            </w:pP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2</w:t>
            </w:r>
          </w:p>
        </w:tc>
      </w:tr>
      <w:tr w:rsidR="00756925" w:rsidTr="00F16BF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一、财政拨款收入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w:t>
            </w:r>
          </w:p>
        </w:tc>
        <w:tc>
          <w:tcPr>
            <w:tcW w:w="25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F16BFE">
            <w:pPr>
              <w:jc w:val="right"/>
              <w:rPr>
                <w:rFonts w:ascii="宋体" w:eastAsia="宋体" w:hAnsi="宋体" w:cs="宋体"/>
                <w:color w:val="000000"/>
                <w:sz w:val="16"/>
                <w:szCs w:val="16"/>
              </w:rPr>
            </w:pPr>
            <w:r>
              <w:rPr>
                <w:rFonts w:ascii="宋体" w:eastAsia="宋体" w:hAnsi="宋体" w:cs="宋体" w:hint="eastAsia"/>
                <w:color w:val="000000"/>
                <w:sz w:val="16"/>
                <w:szCs w:val="16"/>
              </w:rPr>
              <w:t>50.61181</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一、一般公共服务支出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F16BFE">
            <w:pPr>
              <w:jc w:val="right"/>
              <w:rPr>
                <w:rFonts w:ascii="宋体" w:eastAsia="宋体" w:hAnsi="宋体" w:cs="宋体"/>
                <w:color w:val="000000"/>
                <w:sz w:val="16"/>
                <w:szCs w:val="16"/>
              </w:rPr>
            </w:pPr>
            <w:r>
              <w:rPr>
                <w:rFonts w:ascii="宋体" w:eastAsia="宋体" w:hAnsi="宋体" w:cs="宋体" w:hint="eastAsia"/>
                <w:color w:val="000000"/>
                <w:sz w:val="16"/>
                <w:szCs w:val="16"/>
              </w:rPr>
              <w:t>50.61181</w:t>
            </w:r>
          </w:p>
        </w:tc>
      </w:tr>
      <w:tr w:rsidR="00756925" w:rsidTr="00F16BF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二、上级补助收入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w:t>
            </w:r>
          </w:p>
        </w:tc>
        <w:tc>
          <w:tcPr>
            <w:tcW w:w="25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二、外交支出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jc w:val="right"/>
              <w:rPr>
                <w:rFonts w:ascii="宋体" w:eastAsia="宋体" w:hAnsi="宋体" w:cs="宋体"/>
                <w:color w:val="000000"/>
                <w:sz w:val="16"/>
                <w:szCs w:val="16"/>
              </w:rPr>
            </w:pPr>
          </w:p>
        </w:tc>
      </w:tr>
      <w:tr w:rsidR="00756925" w:rsidTr="00F16BF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三、事业收入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w:t>
            </w:r>
          </w:p>
        </w:tc>
        <w:tc>
          <w:tcPr>
            <w:tcW w:w="25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三、国防支出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32</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jc w:val="right"/>
              <w:rPr>
                <w:rFonts w:ascii="宋体" w:eastAsia="宋体" w:hAnsi="宋体" w:cs="宋体"/>
                <w:color w:val="000000"/>
                <w:sz w:val="16"/>
                <w:szCs w:val="16"/>
              </w:rPr>
            </w:pPr>
          </w:p>
        </w:tc>
      </w:tr>
      <w:tr w:rsidR="00756925" w:rsidTr="00F16BF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四、经营收入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w:t>
            </w:r>
          </w:p>
        </w:tc>
        <w:tc>
          <w:tcPr>
            <w:tcW w:w="25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四、公共安全支出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33</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jc w:val="right"/>
              <w:rPr>
                <w:rFonts w:ascii="宋体" w:eastAsia="宋体" w:hAnsi="宋体" w:cs="宋体"/>
                <w:color w:val="000000"/>
                <w:sz w:val="16"/>
                <w:szCs w:val="16"/>
              </w:rPr>
            </w:pPr>
          </w:p>
        </w:tc>
      </w:tr>
      <w:tr w:rsidR="00756925" w:rsidTr="00F16BF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五、附属单位上缴收入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w:t>
            </w:r>
          </w:p>
        </w:tc>
        <w:tc>
          <w:tcPr>
            <w:tcW w:w="25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五、教育支出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34</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jc w:val="right"/>
              <w:rPr>
                <w:rFonts w:ascii="宋体" w:eastAsia="宋体" w:hAnsi="宋体" w:cs="宋体"/>
                <w:color w:val="000000"/>
                <w:sz w:val="16"/>
                <w:szCs w:val="16"/>
              </w:rPr>
            </w:pPr>
          </w:p>
        </w:tc>
      </w:tr>
      <w:tr w:rsidR="00756925" w:rsidTr="00F16BF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六、其他收入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6</w:t>
            </w:r>
          </w:p>
        </w:tc>
        <w:tc>
          <w:tcPr>
            <w:tcW w:w="25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六、科学技术支出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35</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jc w:val="right"/>
              <w:rPr>
                <w:rFonts w:ascii="宋体" w:eastAsia="宋体" w:hAnsi="宋体" w:cs="宋体"/>
                <w:color w:val="000000"/>
                <w:sz w:val="16"/>
                <w:szCs w:val="16"/>
              </w:rPr>
            </w:pPr>
          </w:p>
        </w:tc>
      </w:tr>
      <w:tr w:rsidR="00756925" w:rsidTr="00F16BF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7</w:t>
            </w:r>
          </w:p>
        </w:tc>
        <w:tc>
          <w:tcPr>
            <w:tcW w:w="25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七、文化体育与传媒支出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36</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jc w:val="right"/>
              <w:rPr>
                <w:rFonts w:ascii="宋体" w:eastAsia="宋体" w:hAnsi="宋体" w:cs="宋体"/>
                <w:color w:val="000000"/>
                <w:sz w:val="16"/>
                <w:szCs w:val="16"/>
              </w:rPr>
            </w:pPr>
          </w:p>
        </w:tc>
      </w:tr>
      <w:tr w:rsidR="00756925" w:rsidTr="00F16BF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8</w:t>
            </w:r>
          </w:p>
        </w:tc>
        <w:tc>
          <w:tcPr>
            <w:tcW w:w="25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八、社会保障和就业支出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37</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jc w:val="right"/>
              <w:rPr>
                <w:rFonts w:ascii="宋体" w:eastAsia="宋体" w:hAnsi="宋体" w:cs="宋体"/>
                <w:color w:val="000000"/>
                <w:sz w:val="16"/>
                <w:szCs w:val="16"/>
              </w:rPr>
            </w:pPr>
          </w:p>
        </w:tc>
      </w:tr>
      <w:tr w:rsidR="00756925" w:rsidTr="00F16BF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9</w:t>
            </w:r>
          </w:p>
        </w:tc>
        <w:tc>
          <w:tcPr>
            <w:tcW w:w="25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九、医疗卫生与计划生育支出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38</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jc w:val="right"/>
              <w:rPr>
                <w:rFonts w:ascii="宋体" w:eastAsia="宋体" w:hAnsi="宋体" w:cs="宋体"/>
                <w:color w:val="000000"/>
                <w:sz w:val="16"/>
                <w:szCs w:val="16"/>
              </w:rPr>
            </w:pPr>
          </w:p>
        </w:tc>
      </w:tr>
      <w:tr w:rsidR="00756925" w:rsidTr="00F16BF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w:t>
            </w:r>
          </w:p>
        </w:tc>
        <w:tc>
          <w:tcPr>
            <w:tcW w:w="25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十、节能环保支出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39</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jc w:val="right"/>
              <w:rPr>
                <w:rFonts w:ascii="宋体" w:eastAsia="宋体" w:hAnsi="宋体" w:cs="宋体"/>
                <w:color w:val="000000"/>
                <w:sz w:val="16"/>
                <w:szCs w:val="16"/>
              </w:rPr>
            </w:pPr>
          </w:p>
        </w:tc>
      </w:tr>
      <w:tr w:rsidR="00756925" w:rsidTr="00F16BF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11</w:t>
            </w:r>
          </w:p>
        </w:tc>
        <w:tc>
          <w:tcPr>
            <w:tcW w:w="25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十一、城乡社区支出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40</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jc w:val="right"/>
              <w:rPr>
                <w:rFonts w:ascii="宋体" w:eastAsia="宋体" w:hAnsi="宋体" w:cs="宋体"/>
                <w:color w:val="000000"/>
                <w:sz w:val="16"/>
                <w:szCs w:val="16"/>
              </w:rPr>
            </w:pPr>
          </w:p>
        </w:tc>
      </w:tr>
      <w:tr w:rsidR="00756925" w:rsidTr="00F16BF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12</w:t>
            </w:r>
          </w:p>
        </w:tc>
        <w:tc>
          <w:tcPr>
            <w:tcW w:w="25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十二、农林水支出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41</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jc w:val="right"/>
              <w:rPr>
                <w:rFonts w:ascii="宋体" w:eastAsia="宋体" w:hAnsi="宋体" w:cs="宋体"/>
                <w:color w:val="000000"/>
                <w:sz w:val="16"/>
                <w:szCs w:val="16"/>
              </w:rPr>
            </w:pPr>
          </w:p>
        </w:tc>
      </w:tr>
      <w:tr w:rsidR="00756925" w:rsidTr="00F16BF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13</w:t>
            </w:r>
          </w:p>
        </w:tc>
        <w:tc>
          <w:tcPr>
            <w:tcW w:w="25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十三、交通运输支出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42</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jc w:val="right"/>
              <w:rPr>
                <w:rFonts w:ascii="宋体" w:eastAsia="宋体" w:hAnsi="宋体" w:cs="宋体"/>
                <w:color w:val="000000"/>
                <w:sz w:val="16"/>
                <w:szCs w:val="16"/>
              </w:rPr>
            </w:pPr>
          </w:p>
        </w:tc>
      </w:tr>
      <w:tr w:rsidR="00756925" w:rsidTr="00F16BF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14</w:t>
            </w:r>
          </w:p>
        </w:tc>
        <w:tc>
          <w:tcPr>
            <w:tcW w:w="25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十四、资源勘探信息等支出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43</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jc w:val="right"/>
              <w:rPr>
                <w:rFonts w:ascii="宋体" w:eastAsia="宋体" w:hAnsi="宋体" w:cs="宋体"/>
                <w:color w:val="000000"/>
                <w:sz w:val="16"/>
                <w:szCs w:val="16"/>
              </w:rPr>
            </w:pPr>
          </w:p>
        </w:tc>
      </w:tr>
      <w:tr w:rsidR="00756925" w:rsidTr="00F16BF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15</w:t>
            </w:r>
          </w:p>
        </w:tc>
        <w:tc>
          <w:tcPr>
            <w:tcW w:w="25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十五、商业服务业等支出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44</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jc w:val="right"/>
              <w:rPr>
                <w:rFonts w:ascii="宋体" w:eastAsia="宋体" w:hAnsi="宋体" w:cs="宋体"/>
                <w:color w:val="000000"/>
                <w:sz w:val="16"/>
                <w:szCs w:val="16"/>
              </w:rPr>
            </w:pPr>
          </w:p>
        </w:tc>
      </w:tr>
      <w:tr w:rsidR="00756925" w:rsidTr="00F16BF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16</w:t>
            </w:r>
          </w:p>
        </w:tc>
        <w:tc>
          <w:tcPr>
            <w:tcW w:w="25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十六、金融支出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45</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jc w:val="right"/>
              <w:rPr>
                <w:rFonts w:ascii="宋体" w:eastAsia="宋体" w:hAnsi="宋体" w:cs="宋体"/>
                <w:color w:val="000000"/>
                <w:sz w:val="16"/>
                <w:szCs w:val="16"/>
              </w:rPr>
            </w:pPr>
          </w:p>
        </w:tc>
      </w:tr>
      <w:tr w:rsidR="00756925" w:rsidTr="00F16BF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17</w:t>
            </w:r>
          </w:p>
        </w:tc>
        <w:tc>
          <w:tcPr>
            <w:tcW w:w="25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十七、援助其他地区支出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46</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jc w:val="right"/>
              <w:rPr>
                <w:rFonts w:ascii="宋体" w:eastAsia="宋体" w:hAnsi="宋体" w:cs="宋体"/>
                <w:color w:val="000000"/>
                <w:sz w:val="16"/>
                <w:szCs w:val="16"/>
              </w:rPr>
            </w:pPr>
          </w:p>
        </w:tc>
      </w:tr>
      <w:tr w:rsidR="00756925" w:rsidTr="00F16BF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18</w:t>
            </w:r>
          </w:p>
        </w:tc>
        <w:tc>
          <w:tcPr>
            <w:tcW w:w="25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十八、国土海洋气象等支出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47</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jc w:val="right"/>
              <w:rPr>
                <w:rFonts w:ascii="宋体" w:eastAsia="宋体" w:hAnsi="宋体" w:cs="宋体"/>
                <w:color w:val="000000"/>
                <w:sz w:val="16"/>
                <w:szCs w:val="16"/>
              </w:rPr>
            </w:pPr>
          </w:p>
        </w:tc>
      </w:tr>
      <w:tr w:rsidR="00756925" w:rsidTr="00F16BF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19</w:t>
            </w:r>
          </w:p>
        </w:tc>
        <w:tc>
          <w:tcPr>
            <w:tcW w:w="25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十九、住房保障支出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48</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jc w:val="right"/>
              <w:rPr>
                <w:rFonts w:ascii="宋体" w:eastAsia="宋体" w:hAnsi="宋体" w:cs="宋体"/>
                <w:color w:val="000000"/>
                <w:sz w:val="16"/>
                <w:szCs w:val="16"/>
              </w:rPr>
            </w:pPr>
          </w:p>
        </w:tc>
      </w:tr>
      <w:tr w:rsidR="00756925" w:rsidTr="00F16BF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w:t>
            </w:r>
          </w:p>
        </w:tc>
        <w:tc>
          <w:tcPr>
            <w:tcW w:w="25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二十、粮油物资储备支出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49</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jc w:val="right"/>
              <w:rPr>
                <w:rFonts w:ascii="宋体" w:eastAsia="宋体" w:hAnsi="宋体" w:cs="宋体"/>
                <w:color w:val="000000"/>
                <w:sz w:val="16"/>
                <w:szCs w:val="16"/>
              </w:rPr>
            </w:pPr>
          </w:p>
        </w:tc>
      </w:tr>
      <w:tr w:rsidR="00756925" w:rsidTr="00F16BF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21</w:t>
            </w:r>
          </w:p>
        </w:tc>
        <w:tc>
          <w:tcPr>
            <w:tcW w:w="25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二十一、其他支出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50</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jc w:val="right"/>
              <w:rPr>
                <w:rFonts w:ascii="宋体" w:eastAsia="宋体" w:hAnsi="宋体" w:cs="宋体"/>
                <w:color w:val="000000"/>
                <w:sz w:val="16"/>
                <w:szCs w:val="16"/>
              </w:rPr>
            </w:pPr>
          </w:p>
        </w:tc>
      </w:tr>
      <w:tr w:rsidR="00756925" w:rsidTr="00F16BF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22</w:t>
            </w:r>
          </w:p>
        </w:tc>
        <w:tc>
          <w:tcPr>
            <w:tcW w:w="25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二十二、债务还本支出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51</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jc w:val="right"/>
              <w:rPr>
                <w:rFonts w:ascii="宋体" w:eastAsia="宋体" w:hAnsi="宋体" w:cs="宋体"/>
                <w:color w:val="000000"/>
                <w:sz w:val="16"/>
                <w:szCs w:val="16"/>
              </w:rPr>
            </w:pPr>
          </w:p>
        </w:tc>
      </w:tr>
      <w:tr w:rsidR="00756925" w:rsidTr="00F16BF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23</w:t>
            </w:r>
          </w:p>
        </w:tc>
        <w:tc>
          <w:tcPr>
            <w:tcW w:w="25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二十三、债务付息支出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52</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jc w:val="right"/>
              <w:rPr>
                <w:rFonts w:ascii="宋体" w:eastAsia="宋体" w:hAnsi="宋体" w:cs="宋体"/>
                <w:color w:val="000000"/>
                <w:sz w:val="16"/>
                <w:szCs w:val="16"/>
              </w:rPr>
            </w:pPr>
          </w:p>
        </w:tc>
      </w:tr>
      <w:tr w:rsidR="00756925" w:rsidTr="00F16BF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24</w:t>
            </w:r>
          </w:p>
        </w:tc>
        <w:tc>
          <w:tcPr>
            <w:tcW w:w="25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53</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jc w:val="right"/>
              <w:rPr>
                <w:rFonts w:ascii="宋体" w:eastAsia="宋体" w:hAnsi="宋体" w:cs="宋体"/>
                <w:color w:val="000000"/>
                <w:sz w:val="16"/>
                <w:szCs w:val="16"/>
              </w:rPr>
            </w:pPr>
          </w:p>
        </w:tc>
      </w:tr>
      <w:tr w:rsidR="00756925" w:rsidTr="00F16BF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本年收入合计</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25</w:t>
            </w:r>
          </w:p>
        </w:tc>
        <w:tc>
          <w:tcPr>
            <w:tcW w:w="25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F16BFE" w:rsidP="00F16BFE">
            <w:pPr>
              <w:ind w:right="80"/>
              <w:jc w:val="right"/>
              <w:rPr>
                <w:rFonts w:ascii="宋体" w:eastAsia="宋体" w:hAnsi="宋体" w:cs="宋体"/>
                <w:b/>
                <w:color w:val="000000"/>
                <w:sz w:val="16"/>
                <w:szCs w:val="16"/>
              </w:rPr>
            </w:pPr>
            <w:r>
              <w:rPr>
                <w:rFonts w:ascii="宋体" w:eastAsia="宋体" w:hAnsi="宋体" w:cs="宋体" w:hint="eastAsia"/>
                <w:b/>
                <w:color w:val="000000"/>
                <w:sz w:val="16"/>
                <w:szCs w:val="16"/>
              </w:rPr>
              <w:t>50.61181</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本年支出合计</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54</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F16BFE" w:rsidP="00F16BFE">
            <w:pPr>
              <w:ind w:right="80"/>
              <w:jc w:val="right"/>
              <w:rPr>
                <w:rFonts w:ascii="宋体" w:eastAsia="宋体" w:hAnsi="宋体" w:cs="宋体"/>
                <w:b/>
                <w:color w:val="000000"/>
                <w:sz w:val="16"/>
                <w:szCs w:val="16"/>
              </w:rPr>
            </w:pPr>
            <w:r>
              <w:rPr>
                <w:rFonts w:ascii="宋体" w:eastAsia="宋体" w:hAnsi="宋体" w:cs="宋体" w:hint="eastAsia"/>
                <w:b/>
                <w:color w:val="000000"/>
                <w:sz w:val="16"/>
                <w:szCs w:val="16"/>
              </w:rPr>
              <w:t>50.61181</w:t>
            </w:r>
          </w:p>
        </w:tc>
      </w:tr>
      <w:tr w:rsidR="00756925" w:rsidTr="00F16BF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用事业基金弥补收支差额</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26</w:t>
            </w:r>
          </w:p>
        </w:tc>
        <w:tc>
          <w:tcPr>
            <w:tcW w:w="25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结余分配</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55</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jc w:val="right"/>
              <w:rPr>
                <w:rFonts w:ascii="宋体" w:eastAsia="宋体" w:hAnsi="宋体" w:cs="宋体"/>
                <w:color w:val="000000"/>
                <w:sz w:val="16"/>
                <w:szCs w:val="16"/>
              </w:rPr>
            </w:pPr>
          </w:p>
        </w:tc>
      </w:tr>
      <w:tr w:rsidR="00756925" w:rsidTr="00F16BF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年初结转和结余</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27</w:t>
            </w:r>
          </w:p>
        </w:tc>
        <w:tc>
          <w:tcPr>
            <w:tcW w:w="25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F16BFE" w:rsidP="00F16BFE">
            <w:pPr>
              <w:ind w:right="80"/>
              <w:jc w:val="right"/>
              <w:rPr>
                <w:rFonts w:ascii="宋体" w:eastAsia="宋体" w:hAnsi="宋体" w:cs="宋体"/>
                <w:color w:val="000000"/>
                <w:sz w:val="16"/>
                <w:szCs w:val="16"/>
              </w:rPr>
            </w:pPr>
            <w:r>
              <w:rPr>
                <w:rFonts w:ascii="宋体" w:eastAsia="宋体" w:hAnsi="宋体" w:cs="宋体" w:hint="eastAsia"/>
                <w:color w:val="000000"/>
                <w:sz w:val="16"/>
                <w:szCs w:val="16"/>
              </w:rPr>
              <w:t>1.36</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年末结转和结余</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56</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F16BFE" w:rsidP="00F16BFE">
            <w:pPr>
              <w:ind w:right="320"/>
              <w:jc w:val="right"/>
              <w:rPr>
                <w:rFonts w:ascii="宋体" w:eastAsia="宋体" w:hAnsi="宋体" w:cs="宋体"/>
                <w:color w:val="000000"/>
                <w:sz w:val="16"/>
                <w:szCs w:val="16"/>
              </w:rPr>
            </w:pPr>
            <w:r>
              <w:rPr>
                <w:rFonts w:ascii="宋体" w:eastAsia="宋体" w:hAnsi="宋体" w:cs="宋体" w:hint="eastAsia"/>
                <w:color w:val="000000"/>
                <w:sz w:val="16"/>
                <w:szCs w:val="16"/>
              </w:rPr>
              <w:t>1.36</w:t>
            </w:r>
          </w:p>
        </w:tc>
      </w:tr>
      <w:tr w:rsidR="00756925" w:rsidTr="00F16BF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center"/>
              <w:rPr>
                <w:rFonts w:ascii="宋体" w:eastAsia="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28</w:t>
            </w:r>
          </w:p>
        </w:tc>
        <w:tc>
          <w:tcPr>
            <w:tcW w:w="25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rPr>
                <w:rFonts w:ascii="宋体" w:eastAsia="宋体" w:hAnsi="宋体" w:cs="宋体"/>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57</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rPr>
                <w:rFonts w:ascii="宋体" w:eastAsia="宋体" w:hAnsi="宋体" w:cs="宋体"/>
                <w:color w:val="000000"/>
                <w:sz w:val="16"/>
                <w:szCs w:val="16"/>
              </w:rPr>
            </w:pPr>
          </w:p>
        </w:tc>
      </w:tr>
      <w:tr w:rsidR="00756925" w:rsidTr="00F16BFE">
        <w:trPr>
          <w:trHeight w:val="300"/>
        </w:trPr>
        <w:tc>
          <w:tcPr>
            <w:tcW w:w="1995"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总计</w:t>
            </w:r>
          </w:p>
        </w:tc>
        <w:tc>
          <w:tcPr>
            <w:tcW w:w="64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29</w:t>
            </w:r>
          </w:p>
        </w:tc>
        <w:tc>
          <w:tcPr>
            <w:tcW w:w="2526"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756925" w:rsidRDefault="00F16BFE" w:rsidP="00F16BFE">
            <w:pPr>
              <w:ind w:right="160"/>
              <w:jc w:val="right"/>
              <w:rPr>
                <w:rFonts w:ascii="宋体" w:eastAsia="宋体" w:hAnsi="宋体" w:cs="宋体"/>
                <w:b/>
                <w:color w:val="000000"/>
                <w:sz w:val="16"/>
                <w:szCs w:val="16"/>
              </w:rPr>
            </w:pPr>
            <w:r>
              <w:rPr>
                <w:rFonts w:ascii="宋体" w:eastAsia="宋体" w:hAnsi="宋体" w:cs="宋体" w:hint="eastAsia"/>
                <w:b/>
                <w:color w:val="000000"/>
                <w:sz w:val="16"/>
                <w:szCs w:val="16"/>
              </w:rPr>
              <w:t>51.97181</w:t>
            </w:r>
          </w:p>
        </w:tc>
        <w:tc>
          <w:tcPr>
            <w:tcW w:w="222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总计</w:t>
            </w:r>
          </w:p>
        </w:tc>
        <w:tc>
          <w:tcPr>
            <w:tcW w:w="49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58</w:t>
            </w:r>
          </w:p>
        </w:tc>
        <w:tc>
          <w:tcPr>
            <w:tcW w:w="2460"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rsidR="00756925" w:rsidRDefault="00F16BFE" w:rsidP="00F16BFE">
            <w:pPr>
              <w:ind w:right="80"/>
              <w:jc w:val="right"/>
              <w:rPr>
                <w:rFonts w:ascii="宋体" w:eastAsia="宋体" w:hAnsi="宋体" w:cs="宋体"/>
                <w:b/>
                <w:color w:val="000000"/>
                <w:sz w:val="16"/>
                <w:szCs w:val="16"/>
              </w:rPr>
            </w:pPr>
            <w:r>
              <w:rPr>
                <w:rFonts w:ascii="宋体" w:eastAsia="宋体" w:hAnsi="宋体" w:cs="宋体" w:hint="eastAsia"/>
                <w:b/>
                <w:color w:val="000000"/>
                <w:sz w:val="16"/>
                <w:szCs w:val="16"/>
              </w:rPr>
              <w:t>51.97181</w:t>
            </w:r>
          </w:p>
        </w:tc>
      </w:tr>
      <w:tr w:rsidR="00756925">
        <w:trPr>
          <w:trHeight w:val="555"/>
        </w:trPr>
        <w:tc>
          <w:tcPr>
            <w:tcW w:w="10350" w:type="dxa"/>
            <w:gridSpan w:val="10"/>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注：本表反映部门本年度的总收支和年末结转结余情况。</w:t>
            </w:r>
          </w:p>
        </w:tc>
      </w:tr>
    </w:tbl>
    <w:p w:rsidR="00756925" w:rsidRDefault="00756925">
      <w:pPr>
        <w:spacing w:line="360" w:lineRule="auto"/>
        <w:rPr>
          <w:rFonts w:ascii="隶书" w:eastAsia="隶书" w:hAnsi="隶书" w:cs="隶书"/>
          <w:sz w:val="52"/>
          <w:szCs w:val="52"/>
        </w:rPr>
        <w:sectPr w:rsidR="00756925">
          <w:pgSz w:w="11906" w:h="16838"/>
          <w:pgMar w:top="1440" w:right="1800" w:bottom="1440" w:left="1800" w:header="851" w:footer="992" w:gutter="0"/>
          <w:pgNumType w:fmt="numberInDash"/>
          <w:cols w:space="425"/>
          <w:docGrid w:type="lines" w:linePitch="312"/>
        </w:sectPr>
      </w:pPr>
    </w:p>
    <w:tbl>
      <w:tblPr>
        <w:tblW w:w="10337" w:type="dxa"/>
        <w:tblInd w:w="-827" w:type="dxa"/>
        <w:tblLayout w:type="fixed"/>
        <w:tblCellMar>
          <w:top w:w="15" w:type="dxa"/>
          <w:left w:w="15" w:type="dxa"/>
          <w:bottom w:w="15" w:type="dxa"/>
          <w:right w:w="15" w:type="dxa"/>
        </w:tblCellMar>
        <w:tblLook w:val="04A0"/>
      </w:tblPr>
      <w:tblGrid>
        <w:gridCol w:w="675"/>
        <w:gridCol w:w="962"/>
        <w:gridCol w:w="1036"/>
        <w:gridCol w:w="1094"/>
        <w:gridCol w:w="810"/>
        <w:gridCol w:w="284"/>
        <w:gridCol w:w="676"/>
        <w:gridCol w:w="418"/>
        <w:gridCol w:w="542"/>
        <w:gridCol w:w="552"/>
        <w:gridCol w:w="408"/>
        <w:gridCol w:w="686"/>
        <w:gridCol w:w="274"/>
        <w:gridCol w:w="820"/>
        <w:gridCol w:w="140"/>
        <w:gridCol w:w="960"/>
      </w:tblGrid>
      <w:tr w:rsidR="00756925">
        <w:trPr>
          <w:trHeight w:val="375"/>
        </w:trPr>
        <w:tc>
          <w:tcPr>
            <w:tcW w:w="10337" w:type="dxa"/>
            <w:gridSpan w:val="16"/>
            <w:shd w:val="clear" w:color="auto" w:fill="auto"/>
            <w:vAlign w:val="center"/>
          </w:tcPr>
          <w:p w:rsidR="00756925" w:rsidRDefault="00070ED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收入决算表</w:t>
            </w:r>
          </w:p>
        </w:tc>
      </w:tr>
      <w:tr w:rsidR="00756925">
        <w:trPr>
          <w:trHeight w:val="285"/>
        </w:trPr>
        <w:tc>
          <w:tcPr>
            <w:tcW w:w="1637" w:type="dxa"/>
            <w:gridSpan w:val="2"/>
            <w:shd w:val="clear" w:color="auto" w:fill="auto"/>
            <w:vAlign w:val="center"/>
          </w:tcPr>
          <w:p w:rsidR="00756925" w:rsidRDefault="00756925">
            <w:pPr>
              <w:rPr>
                <w:rFonts w:ascii="宋体" w:eastAsia="宋体" w:hAnsi="宋体" w:cs="宋体"/>
                <w:color w:val="000000"/>
                <w:sz w:val="16"/>
                <w:szCs w:val="16"/>
              </w:rPr>
            </w:pPr>
          </w:p>
        </w:tc>
        <w:tc>
          <w:tcPr>
            <w:tcW w:w="1036" w:type="dxa"/>
            <w:shd w:val="clear" w:color="auto" w:fill="auto"/>
            <w:vAlign w:val="center"/>
          </w:tcPr>
          <w:p w:rsidR="00756925" w:rsidRDefault="00756925">
            <w:pPr>
              <w:rPr>
                <w:rFonts w:ascii="宋体" w:eastAsia="宋体" w:hAnsi="宋体" w:cs="宋体"/>
                <w:color w:val="000000"/>
                <w:sz w:val="16"/>
                <w:szCs w:val="16"/>
              </w:rPr>
            </w:pPr>
          </w:p>
        </w:tc>
        <w:tc>
          <w:tcPr>
            <w:tcW w:w="1904" w:type="dxa"/>
            <w:gridSpan w:val="2"/>
            <w:shd w:val="clear" w:color="auto" w:fill="auto"/>
            <w:vAlign w:val="center"/>
          </w:tcPr>
          <w:p w:rsidR="00756925" w:rsidRDefault="00756925">
            <w:pPr>
              <w:rPr>
                <w:rFonts w:ascii="宋体" w:eastAsia="宋体" w:hAnsi="宋体" w:cs="宋体"/>
                <w:color w:val="000000"/>
                <w:sz w:val="16"/>
                <w:szCs w:val="16"/>
              </w:rPr>
            </w:pPr>
          </w:p>
        </w:tc>
        <w:tc>
          <w:tcPr>
            <w:tcW w:w="960" w:type="dxa"/>
            <w:gridSpan w:val="2"/>
            <w:shd w:val="clear" w:color="auto" w:fill="auto"/>
            <w:vAlign w:val="center"/>
          </w:tcPr>
          <w:p w:rsidR="00756925" w:rsidRDefault="00756925">
            <w:pPr>
              <w:rPr>
                <w:rFonts w:ascii="宋体" w:eastAsia="宋体" w:hAnsi="宋体" w:cs="宋体"/>
                <w:color w:val="000000"/>
                <w:sz w:val="16"/>
                <w:szCs w:val="16"/>
              </w:rPr>
            </w:pPr>
          </w:p>
        </w:tc>
        <w:tc>
          <w:tcPr>
            <w:tcW w:w="960" w:type="dxa"/>
            <w:gridSpan w:val="2"/>
            <w:shd w:val="clear" w:color="auto" w:fill="auto"/>
            <w:vAlign w:val="center"/>
          </w:tcPr>
          <w:p w:rsidR="00756925" w:rsidRDefault="00756925">
            <w:pPr>
              <w:rPr>
                <w:rFonts w:ascii="宋体" w:eastAsia="宋体" w:hAnsi="宋体" w:cs="宋体"/>
                <w:color w:val="000000"/>
                <w:sz w:val="16"/>
                <w:szCs w:val="16"/>
              </w:rPr>
            </w:pPr>
          </w:p>
        </w:tc>
        <w:tc>
          <w:tcPr>
            <w:tcW w:w="960" w:type="dxa"/>
            <w:gridSpan w:val="2"/>
            <w:shd w:val="clear" w:color="auto" w:fill="auto"/>
            <w:vAlign w:val="center"/>
          </w:tcPr>
          <w:p w:rsidR="00756925" w:rsidRDefault="00756925">
            <w:pPr>
              <w:rPr>
                <w:rFonts w:ascii="宋体" w:eastAsia="宋体" w:hAnsi="宋体" w:cs="宋体"/>
                <w:color w:val="000000"/>
                <w:sz w:val="16"/>
                <w:szCs w:val="16"/>
              </w:rPr>
            </w:pPr>
          </w:p>
        </w:tc>
        <w:tc>
          <w:tcPr>
            <w:tcW w:w="960" w:type="dxa"/>
            <w:gridSpan w:val="2"/>
            <w:shd w:val="clear" w:color="auto" w:fill="auto"/>
            <w:vAlign w:val="center"/>
          </w:tcPr>
          <w:p w:rsidR="00756925" w:rsidRDefault="00756925">
            <w:pPr>
              <w:rPr>
                <w:rFonts w:ascii="宋体" w:eastAsia="宋体" w:hAnsi="宋体" w:cs="宋体"/>
                <w:color w:val="000000"/>
                <w:sz w:val="16"/>
                <w:szCs w:val="16"/>
              </w:rPr>
            </w:pPr>
          </w:p>
        </w:tc>
        <w:tc>
          <w:tcPr>
            <w:tcW w:w="960" w:type="dxa"/>
            <w:gridSpan w:val="2"/>
            <w:shd w:val="clear" w:color="auto" w:fill="auto"/>
            <w:vAlign w:val="center"/>
          </w:tcPr>
          <w:p w:rsidR="00756925" w:rsidRDefault="00756925">
            <w:pPr>
              <w:rPr>
                <w:rFonts w:ascii="宋体" w:eastAsia="宋体" w:hAnsi="宋体" w:cs="宋体"/>
                <w:color w:val="000000"/>
                <w:sz w:val="16"/>
                <w:szCs w:val="16"/>
              </w:rPr>
            </w:pPr>
          </w:p>
        </w:tc>
        <w:tc>
          <w:tcPr>
            <w:tcW w:w="960" w:type="dxa"/>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公开02表</w:t>
            </w:r>
          </w:p>
        </w:tc>
      </w:tr>
      <w:tr w:rsidR="00756925">
        <w:trPr>
          <w:trHeight w:val="270"/>
        </w:trPr>
        <w:tc>
          <w:tcPr>
            <w:tcW w:w="1637" w:type="dxa"/>
            <w:gridSpan w:val="2"/>
            <w:shd w:val="clear" w:color="auto" w:fill="auto"/>
            <w:vAlign w:val="center"/>
          </w:tcPr>
          <w:p w:rsidR="00756925" w:rsidRDefault="00756925">
            <w:pPr>
              <w:rPr>
                <w:rFonts w:ascii="宋体" w:eastAsia="宋体" w:hAnsi="宋体" w:cs="宋体"/>
                <w:color w:val="000000"/>
                <w:sz w:val="16"/>
                <w:szCs w:val="16"/>
              </w:rPr>
            </w:pPr>
          </w:p>
        </w:tc>
        <w:tc>
          <w:tcPr>
            <w:tcW w:w="1036" w:type="dxa"/>
            <w:shd w:val="clear" w:color="auto" w:fill="auto"/>
            <w:vAlign w:val="center"/>
          </w:tcPr>
          <w:p w:rsidR="00756925" w:rsidRDefault="00756925">
            <w:pPr>
              <w:rPr>
                <w:rFonts w:ascii="宋体" w:eastAsia="宋体" w:hAnsi="宋体" w:cs="宋体"/>
                <w:color w:val="000000"/>
                <w:sz w:val="16"/>
                <w:szCs w:val="16"/>
              </w:rPr>
            </w:pPr>
          </w:p>
        </w:tc>
        <w:tc>
          <w:tcPr>
            <w:tcW w:w="1904" w:type="dxa"/>
            <w:gridSpan w:val="2"/>
            <w:shd w:val="clear" w:color="auto" w:fill="auto"/>
            <w:vAlign w:val="center"/>
          </w:tcPr>
          <w:p w:rsidR="00756925" w:rsidRDefault="00756925">
            <w:pPr>
              <w:rPr>
                <w:rFonts w:ascii="宋体" w:eastAsia="宋体" w:hAnsi="宋体" w:cs="宋体"/>
                <w:color w:val="000000"/>
                <w:sz w:val="16"/>
                <w:szCs w:val="16"/>
              </w:rPr>
            </w:pPr>
          </w:p>
        </w:tc>
        <w:tc>
          <w:tcPr>
            <w:tcW w:w="960" w:type="dxa"/>
            <w:gridSpan w:val="2"/>
            <w:shd w:val="clear" w:color="auto" w:fill="auto"/>
            <w:vAlign w:val="center"/>
          </w:tcPr>
          <w:p w:rsidR="00756925" w:rsidRDefault="00756925">
            <w:pPr>
              <w:rPr>
                <w:rFonts w:ascii="宋体" w:eastAsia="宋体" w:hAnsi="宋体" w:cs="宋体"/>
                <w:color w:val="000000"/>
                <w:sz w:val="16"/>
                <w:szCs w:val="16"/>
              </w:rPr>
            </w:pPr>
          </w:p>
        </w:tc>
        <w:tc>
          <w:tcPr>
            <w:tcW w:w="960" w:type="dxa"/>
            <w:gridSpan w:val="2"/>
            <w:shd w:val="clear" w:color="auto" w:fill="auto"/>
            <w:vAlign w:val="center"/>
          </w:tcPr>
          <w:p w:rsidR="00756925" w:rsidRDefault="00756925">
            <w:pPr>
              <w:rPr>
                <w:rFonts w:ascii="宋体" w:eastAsia="宋体" w:hAnsi="宋体" w:cs="宋体"/>
                <w:color w:val="000000"/>
                <w:sz w:val="16"/>
                <w:szCs w:val="16"/>
              </w:rPr>
            </w:pPr>
          </w:p>
        </w:tc>
        <w:tc>
          <w:tcPr>
            <w:tcW w:w="960" w:type="dxa"/>
            <w:gridSpan w:val="2"/>
            <w:shd w:val="clear" w:color="auto" w:fill="auto"/>
            <w:vAlign w:val="center"/>
          </w:tcPr>
          <w:p w:rsidR="00756925" w:rsidRDefault="00756925">
            <w:pPr>
              <w:rPr>
                <w:rFonts w:ascii="宋体" w:eastAsia="宋体" w:hAnsi="宋体" w:cs="宋体"/>
                <w:color w:val="000000"/>
                <w:sz w:val="16"/>
                <w:szCs w:val="16"/>
              </w:rPr>
            </w:pPr>
          </w:p>
        </w:tc>
        <w:tc>
          <w:tcPr>
            <w:tcW w:w="960" w:type="dxa"/>
            <w:gridSpan w:val="2"/>
            <w:shd w:val="clear" w:color="auto" w:fill="auto"/>
            <w:vAlign w:val="center"/>
          </w:tcPr>
          <w:p w:rsidR="00756925" w:rsidRDefault="00756925">
            <w:pPr>
              <w:rPr>
                <w:rFonts w:ascii="宋体" w:eastAsia="宋体" w:hAnsi="宋体" w:cs="宋体"/>
                <w:color w:val="000000"/>
                <w:sz w:val="16"/>
                <w:szCs w:val="16"/>
              </w:rPr>
            </w:pPr>
          </w:p>
        </w:tc>
        <w:tc>
          <w:tcPr>
            <w:tcW w:w="960" w:type="dxa"/>
            <w:gridSpan w:val="2"/>
            <w:shd w:val="clear" w:color="auto" w:fill="auto"/>
            <w:vAlign w:val="center"/>
          </w:tcPr>
          <w:p w:rsidR="00756925" w:rsidRDefault="00756925">
            <w:pPr>
              <w:rPr>
                <w:rFonts w:ascii="宋体" w:eastAsia="宋体" w:hAnsi="宋体" w:cs="宋体"/>
                <w:color w:val="000000"/>
                <w:sz w:val="16"/>
                <w:szCs w:val="16"/>
              </w:rPr>
            </w:pPr>
          </w:p>
        </w:tc>
        <w:tc>
          <w:tcPr>
            <w:tcW w:w="960" w:type="dxa"/>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单位：万元</w:t>
            </w:r>
          </w:p>
        </w:tc>
      </w:tr>
      <w:tr w:rsidR="00756925">
        <w:trPr>
          <w:trHeight w:val="285"/>
        </w:trPr>
        <w:tc>
          <w:tcPr>
            <w:tcW w:w="2673" w:type="dxa"/>
            <w:gridSpan w:val="3"/>
            <w:tcBorders>
              <w:top w:val="single" w:sz="12"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项 目</w:t>
            </w:r>
          </w:p>
        </w:tc>
        <w:tc>
          <w:tcPr>
            <w:tcW w:w="109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本年收入合计</w:t>
            </w:r>
          </w:p>
        </w:tc>
        <w:tc>
          <w:tcPr>
            <w:tcW w:w="1094"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财政拨款收入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上级补助收入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事业收入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经营收入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附属单位</w:t>
            </w:r>
            <w:r>
              <w:rPr>
                <w:rFonts w:ascii="宋体" w:eastAsia="宋体" w:hAnsi="宋体" w:cs="宋体" w:hint="eastAsia"/>
                <w:b/>
                <w:color w:val="000000"/>
                <w:kern w:val="0"/>
                <w:sz w:val="16"/>
                <w:szCs w:val="16"/>
              </w:rPr>
              <w:br/>
              <w:t>上缴收入</w:t>
            </w:r>
          </w:p>
        </w:tc>
        <w:tc>
          <w:tcPr>
            <w:tcW w:w="1100"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其他收入</w:t>
            </w:r>
          </w:p>
        </w:tc>
      </w:tr>
      <w:tr w:rsidR="00756925">
        <w:trPr>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功能分类</w:t>
            </w:r>
            <w:r>
              <w:rPr>
                <w:rFonts w:ascii="宋体" w:eastAsia="宋体" w:hAnsi="宋体" w:cs="宋体" w:hint="eastAsia"/>
                <w:b/>
                <w:color w:val="000000"/>
                <w:kern w:val="0"/>
                <w:sz w:val="16"/>
                <w:szCs w:val="16"/>
              </w:rPr>
              <w:br/>
              <w:t>科目编码</w:t>
            </w: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科目名称</w:t>
            </w:r>
          </w:p>
        </w:tc>
        <w:tc>
          <w:tcPr>
            <w:tcW w:w="1094"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756925" w:rsidRDefault="00756925">
            <w:pPr>
              <w:jc w:val="center"/>
              <w:rPr>
                <w:rFonts w:ascii="宋体" w:eastAsia="宋体" w:hAns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756925" w:rsidRDefault="00756925">
            <w:pPr>
              <w:jc w:val="center"/>
              <w:rPr>
                <w:rFonts w:ascii="宋体" w:eastAsia="宋体" w:hAns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756925" w:rsidRDefault="00756925">
            <w:pPr>
              <w:jc w:val="center"/>
              <w:rPr>
                <w:rFonts w:ascii="宋体" w:eastAsia="宋体" w:hAns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756925" w:rsidRDefault="00756925">
            <w:pPr>
              <w:jc w:val="center"/>
              <w:rPr>
                <w:rFonts w:ascii="宋体" w:eastAsia="宋体" w:hAns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756925" w:rsidRDefault="00756925">
            <w:pPr>
              <w:jc w:val="center"/>
              <w:rPr>
                <w:rFonts w:ascii="宋体" w:eastAsia="宋体" w:hAns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756925" w:rsidRDefault="00756925">
            <w:pPr>
              <w:jc w:val="center"/>
              <w:rPr>
                <w:rFonts w:ascii="宋体" w:eastAsia="宋体" w:hAnsi="宋体" w:cs="宋体"/>
                <w:b/>
                <w:color w:val="000000"/>
                <w:sz w:val="16"/>
                <w:szCs w:val="16"/>
              </w:rPr>
            </w:pPr>
          </w:p>
        </w:tc>
        <w:tc>
          <w:tcPr>
            <w:tcW w:w="1100" w:type="dxa"/>
            <w:gridSpan w:val="2"/>
            <w:vMerge/>
            <w:tcBorders>
              <w:top w:val="single" w:sz="12" w:space="0" w:color="000000"/>
              <w:left w:val="single" w:sz="4" w:space="0" w:color="000000"/>
              <w:bottom w:val="single" w:sz="4" w:space="0" w:color="000000"/>
              <w:right w:val="single" w:sz="12" w:space="0" w:color="000000"/>
            </w:tcBorders>
            <w:shd w:val="clear" w:color="auto" w:fill="auto"/>
            <w:vAlign w:val="center"/>
          </w:tcPr>
          <w:p w:rsidR="00756925" w:rsidRDefault="00756925">
            <w:pPr>
              <w:jc w:val="center"/>
              <w:rPr>
                <w:rFonts w:ascii="宋体" w:eastAsia="宋体" w:hAnsi="宋体" w:cs="宋体"/>
                <w:b/>
                <w:color w:val="000000"/>
                <w:sz w:val="16"/>
                <w:szCs w:val="16"/>
              </w:rPr>
            </w:pPr>
          </w:p>
        </w:tc>
      </w:tr>
      <w:tr w:rsidR="00756925">
        <w:trPr>
          <w:trHeight w:val="285"/>
        </w:trPr>
        <w:tc>
          <w:tcPr>
            <w:tcW w:w="267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栏次</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1</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2</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3</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4</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5</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6</w:t>
            </w:r>
          </w:p>
        </w:tc>
        <w:tc>
          <w:tcPr>
            <w:tcW w:w="110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7</w:t>
            </w:r>
          </w:p>
        </w:tc>
      </w:tr>
      <w:tr w:rsidR="00756925">
        <w:trPr>
          <w:trHeight w:val="285"/>
        </w:trPr>
        <w:tc>
          <w:tcPr>
            <w:tcW w:w="267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合计</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F16BFE">
            <w:pPr>
              <w:jc w:val="right"/>
              <w:rPr>
                <w:rFonts w:ascii="宋体" w:eastAsia="宋体" w:hAnsi="宋体" w:cs="宋体"/>
                <w:b/>
                <w:color w:val="000000"/>
                <w:sz w:val="16"/>
                <w:szCs w:val="16"/>
              </w:rPr>
            </w:pPr>
            <w:r>
              <w:rPr>
                <w:rFonts w:ascii="宋体" w:eastAsia="宋体" w:hAnsi="宋体" w:cs="宋体" w:hint="eastAsia"/>
                <w:b/>
                <w:color w:val="000000"/>
                <w:sz w:val="16"/>
                <w:szCs w:val="16"/>
              </w:rPr>
              <w:t>50.61181</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F16BFE">
            <w:pPr>
              <w:jc w:val="right"/>
              <w:rPr>
                <w:rFonts w:ascii="宋体" w:eastAsia="宋体" w:hAnsi="宋体" w:cs="宋体"/>
                <w:b/>
                <w:color w:val="000000"/>
                <w:sz w:val="16"/>
                <w:szCs w:val="16"/>
              </w:rPr>
            </w:pPr>
            <w:r>
              <w:rPr>
                <w:rFonts w:ascii="宋体" w:eastAsia="宋体" w:hAnsi="宋体" w:cs="宋体" w:hint="eastAsia"/>
                <w:b/>
                <w:color w:val="000000"/>
                <w:sz w:val="16"/>
                <w:szCs w:val="16"/>
              </w:rPr>
              <w:t>50.61181</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b/>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jc w:val="right"/>
              <w:rPr>
                <w:rFonts w:ascii="宋体" w:eastAsia="宋体" w:hAnsi="宋体" w:cs="宋体"/>
                <w:b/>
                <w:color w:val="000000"/>
                <w:sz w:val="16"/>
                <w:szCs w:val="16"/>
              </w:rPr>
            </w:pPr>
          </w:p>
        </w:tc>
      </w:tr>
      <w:tr w:rsidR="00756925">
        <w:trPr>
          <w:trHeight w:val="285"/>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201</w:t>
            </w: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一般公共服务支出</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F16BFE">
            <w:pPr>
              <w:jc w:val="right"/>
              <w:rPr>
                <w:rFonts w:ascii="宋体" w:eastAsia="宋体" w:hAnsi="宋体" w:cs="宋体"/>
                <w:b/>
                <w:color w:val="000000"/>
                <w:sz w:val="16"/>
                <w:szCs w:val="16"/>
              </w:rPr>
            </w:pPr>
            <w:r>
              <w:rPr>
                <w:rFonts w:ascii="宋体" w:eastAsia="宋体" w:hAnsi="宋体" w:cs="宋体" w:hint="eastAsia"/>
                <w:b/>
                <w:color w:val="000000"/>
                <w:sz w:val="16"/>
                <w:szCs w:val="16"/>
              </w:rPr>
              <w:t>50.61181</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F16BFE">
            <w:pPr>
              <w:jc w:val="right"/>
              <w:rPr>
                <w:rFonts w:ascii="宋体" w:eastAsia="宋体" w:hAnsi="宋体" w:cs="宋体"/>
                <w:b/>
                <w:color w:val="000000"/>
                <w:sz w:val="16"/>
                <w:szCs w:val="16"/>
              </w:rPr>
            </w:pPr>
            <w:r>
              <w:rPr>
                <w:rFonts w:ascii="宋体" w:eastAsia="宋体" w:hAnsi="宋体" w:cs="宋体" w:hint="eastAsia"/>
                <w:b/>
                <w:color w:val="000000"/>
                <w:sz w:val="16"/>
                <w:szCs w:val="16"/>
              </w:rPr>
              <w:t>50.61181</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b/>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jc w:val="right"/>
              <w:rPr>
                <w:rFonts w:ascii="宋体" w:eastAsia="宋体" w:hAnsi="宋体" w:cs="宋体"/>
                <w:b/>
                <w:color w:val="000000"/>
                <w:sz w:val="16"/>
                <w:szCs w:val="16"/>
              </w:rPr>
            </w:pPr>
          </w:p>
        </w:tc>
      </w:tr>
      <w:tr w:rsidR="00756925">
        <w:trPr>
          <w:trHeight w:val="285"/>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F16BF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20103</w:t>
            </w: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F16BF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政府办公厅（室）及相关机构事物</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F16BFE">
            <w:pPr>
              <w:jc w:val="right"/>
              <w:rPr>
                <w:rFonts w:ascii="宋体" w:eastAsia="宋体" w:hAnsi="宋体" w:cs="宋体"/>
                <w:color w:val="000000"/>
                <w:sz w:val="16"/>
                <w:szCs w:val="16"/>
              </w:rPr>
            </w:pPr>
            <w:r>
              <w:rPr>
                <w:rFonts w:ascii="宋体" w:eastAsia="宋体" w:hAnsi="宋体" w:cs="宋体" w:hint="eastAsia"/>
                <w:b/>
                <w:color w:val="000000"/>
                <w:sz w:val="16"/>
                <w:szCs w:val="16"/>
              </w:rPr>
              <w:t>50.61181</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F16BFE">
            <w:pPr>
              <w:jc w:val="right"/>
              <w:rPr>
                <w:rFonts w:ascii="宋体" w:eastAsia="宋体" w:hAnsi="宋体" w:cs="宋体"/>
                <w:color w:val="000000"/>
                <w:sz w:val="16"/>
                <w:szCs w:val="16"/>
              </w:rPr>
            </w:pPr>
            <w:r>
              <w:rPr>
                <w:rFonts w:ascii="宋体" w:eastAsia="宋体" w:hAnsi="宋体" w:cs="宋体" w:hint="eastAsia"/>
                <w:b/>
                <w:color w:val="000000"/>
                <w:sz w:val="16"/>
                <w:szCs w:val="16"/>
              </w:rPr>
              <w:t>50.61181</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jc w:val="right"/>
              <w:rPr>
                <w:rFonts w:ascii="宋体" w:eastAsia="宋体" w:hAnsi="宋体" w:cs="宋体"/>
                <w:color w:val="000000"/>
                <w:sz w:val="16"/>
                <w:szCs w:val="16"/>
              </w:rPr>
            </w:pPr>
          </w:p>
        </w:tc>
      </w:tr>
      <w:tr w:rsidR="00756925">
        <w:trPr>
          <w:trHeight w:val="285"/>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2010101</w:t>
            </w: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行政运行</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F16BFE">
            <w:pPr>
              <w:jc w:val="right"/>
              <w:rPr>
                <w:rFonts w:ascii="宋体" w:eastAsia="宋体" w:hAnsi="宋体" w:cs="宋体"/>
                <w:color w:val="000000"/>
                <w:sz w:val="16"/>
                <w:szCs w:val="16"/>
              </w:rPr>
            </w:pPr>
            <w:r>
              <w:rPr>
                <w:rFonts w:ascii="宋体" w:eastAsia="宋体" w:hAnsi="宋体" w:cs="宋体" w:hint="eastAsia"/>
                <w:color w:val="000000"/>
                <w:sz w:val="16"/>
                <w:szCs w:val="16"/>
              </w:rPr>
              <w:t>37.151612</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F16BFE">
            <w:pPr>
              <w:jc w:val="right"/>
              <w:rPr>
                <w:rFonts w:ascii="宋体" w:eastAsia="宋体" w:hAnsi="宋体" w:cs="宋体"/>
                <w:color w:val="000000"/>
                <w:sz w:val="16"/>
                <w:szCs w:val="16"/>
              </w:rPr>
            </w:pPr>
            <w:r>
              <w:rPr>
                <w:rFonts w:ascii="宋体" w:eastAsia="宋体" w:hAnsi="宋体" w:cs="宋体" w:hint="eastAsia"/>
                <w:color w:val="000000"/>
                <w:sz w:val="16"/>
                <w:szCs w:val="16"/>
              </w:rPr>
              <w:t>37.151612</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jc w:val="right"/>
              <w:rPr>
                <w:rFonts w:ascii="宋体" w:eastAsia="宋体" w:hAnsi="宋体" w:cs="宋体"/>
                <w:color w:val="000000"/>
                <w:sz w:val="16"/>
                <w:szCs w:val="16"/>
              </w:rPr>
            </w:pPr>
          </w:p>
        </w:tc>
      </w:tr>
      <w:tr w:rsidR="00756925">
        <w:trPr>
          <w:trHeight w:val="285"/>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F16BFE" w:rsidP="00F16BF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2010399</w:t>
            </w: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rsidP="00F16BF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sidR="00F16BFE">
              <w:rPr>
                <w:rFonts w:ascii="宋体" w:eastAsia="宋体" w:hAnsi="宋体" w:cs="宋体" w:hint="eastAsia"/>
                <w:color w:val="000000"/>
                <w:kern w:val="0"/>
                <w:sz w:val="16"/>
                <w:szCs w:val="16"/>
              </w:rPr>
              <w:t>其他政府办公厅（室）及相关机构事务支出</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F16BFE">
            <w:pPr>
              <w:jc w:val="right"/>
              <w:rPr>
                <w:rFonts w:ascii="宋体" w:eastAsia="宋体" w:hAnsi="宋体" w:cs="宋体"/>
                <w:color w:val="000000"/>
                <w:sz w:val="16"/>
                <w:szCs w:val="16"/>
              </w:rPr>
            </w:pPr>
            <w:r>
              <w:rPr>
                <w:rFonts w:ascii="宋体" w:eastAsia="宋体" w:hAnsi="宋体" w:cs="宋体" w:hint="eastAsia"/>
                <w:color w:val="000000"/>
                <w:sz w:val="16"/>
                <w:szCs w:val="16"/>
              </w:rPr>
              <w:t>13.460198</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F16BFE">
            <w:pPr>
              <w:jc w:val="right"/>
              <w:rPr>
                <w:rFonts w:ascii="宋体" w:eastAsia="宋体" w:hAnsi="宋体" w:cs="宋体"/>
                <w:color w:val="000000"/>
                <w:sz w:val="16"/>
                <w:szCs w:val="16"/>
              </w:rPr>
            </w:pPr>
            <w:r>
              <w:rPr>
                <w:rFonts w:ascii="宋体" w:eastAsia="宋体" w:hAnsi="宋体" w:cs="宋体" w:hint="eastAsia"/>
                <w:color w:val="000000"/>
                <w:sz w:val="16"/>
                <w:szCs w:val="16"/>
              </w:rPr>
              <w:t>13.460198</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jc w:val="right"/>
              <w:rPr>
                <w:rFonts w:ascii="宋体" w:eastAsia="宋体" w:hAnsi="宋体" w:cs="宋体"/>
                <w:color w:val="000000"/>
                <w:sz w:val="16"/>
                <w:szCs w:val="16"/>
              </w:rPr>
            </w:pPr>
          </w:p>
        </w:tc>
      </w:tr>
      <w:tr w:rsidR="00756925">
        <w:trPr>
          <w:trHeight w:val="285"/>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widowControl/>
              <w:jc w:val="left"/>
              <w:textAlignment w:val="center"/>
              <w:rPr>
                <w:rFonts w:ascii="宋体" w:eastAsia="宋体" w:hAnsi="宋体" w:cs="宋体"/>
                <w:color w:val="000000"/>
                <w:sz w:val="16"/>
                <w:szCs w:val="16"/>
              </w:rPr>
            </w:pP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rsidP="00F16BF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jc w:val="right"/>
              <w:rPr>
                <w:rFonts w:ascii="宋体" w:eastAsia="宋体" w:hAnsi="宋体" w:cs="宋体"/>
                <w:color w:val="000000"/>
                <w:sz w:val="16"/>
                <w:szCs w:val="16"/>
              </w:rPr>
            </w:pPr>
          </w:p>
        </w:tc>
      </w:tr>
      <w:tr w:rsidR="00756925">
        <w:trPr>
          <w:trHeight w:val="285"/>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widowControl/>
              <w:jc w:val="left"/>
              <w:textAlignment w:val="center"/>
              <w:rPr>
                <w:rFonts w:ascii="宋体" w:eastAsia="宋体" w:hAnsi="宋体" w:cs="宋体"/>
                <w:color w:val="000000"/>
                <w:sz w:val="16"/>
                <w:szCs w:val="16"/>
              </w:rPr>
            </w:pP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rsidP="00F16BF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jc w:val="right"/>
              <w:rPr>
                <w:rFonts w:ascii="宋体" w:eastAsia="宋体" w:hAnsi="宋体" w:cs="宋体"/>
                <w:color w:val="000000"/>
                <w:sz w:val="16"/>
                <w:szCs w:val="16"/>
              </w:rPr>
            </w:pPr>
          </w:p>
        </w:tc>
      </w:tr>
      <w:tr w:rsidR="00756925">
        <w:trPr>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widowControl/>
              <w:jc w:val="left"/>
              <w:textAlignment w:val="center"/>
              <w:rPr>
                <w:rFonts w:ascii="宋体" w:eastAsia="宋体" w:hAnsi="宋体" w:cs="宋体"/>
                <w:color w:val="000000"/>
                <w:sz w:val="16"/>
                <w:szCs w:val="16"/>
              </w:rPr>
            </w:pP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rsidP="00F16BF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jc w:val="right"/>
              <w:rPr>
                <w:rFonts w:ascii="宋体" w:eastAsia="宋体" w:hAnsi="宋体" w:cs="宋体"/>
                <w:color w:val="000000"/>
                <w:sz w:val="16"/>
                <w:szCs w:val="16"/>
              </w:rPr>
            </w:pPr>
          </w:p>
        </w:tc>
      </w:tr>
      <w:tr w:rsidR="00756925">
        <w:trPr>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left"/>
              <w:textAlignment w:val="center"/>
              <w:rPr>
                <w:rFonts w:ascii="宋体" w:eastAsia="宋体" w:hAnsi="宋体" w:cs="宋体"/>
                <w:color w:val="000000"/>
                <w:sz w:val="16"/>
                <w:szCs w:val="16"/>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jc w:val="right"/>
              <w:rPr>
                <w:rFonts w:ascii="宋体" w:eastAsia="宋体" w:hAnsi="宋体" w:cs="宋体"/>
                <w:color w:val="000000"/>
                <w:sz w:val="16"/>
                <w:szCs w:val="16"/>
              </w:rPr>
            </w:pPr>
          </w:p>
        </w:tc>
      </w:tr>
      <w:tr w:rsidR="00756925">
        <w:trPr>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left"/>
              <w:textAlignment w:val="center"/>
              <w:rPr>
                <w:rFonts w:ascii="宋体" w:eastAsia="宋体" w:hAnsi="宋体" w:cs="宋体"/>
                <w:color w:val="000000"/>
                <w:sz w:val="16"/>
                <w:szCs w:val="16"/>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jc w:val="right"/>
              <w:rPr>
                <w:rFonts w:ascii="宋体" w:eastAsia="宋体" w:hAnsi="宋体" w:cs="宋体"/>
                <w:color w:val="000000"/>
                <w:sz w:val="16"/>
                <w:szCs w:val="16"/>
              </w:rPr>
            </w:pPr>
          </w:p>
        </w:tc>
      </w:tr>
      <w:tr w:rsidR="00756925">
        <w:trPr>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left"/>
              <w:textAlignment w:val="center"/>
              <w:rPr>
                <w:rFonts w:ascii="宋体" w:eastAsia="宋体" w:hAnsi="宋体" w:cs="宋体"/>
                <w:color w:val="000000"/>
                <w:sz w:val="16"/>
                <w:szCs w:val="16"/>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jc w:val="right"/>
              <w:rPr>
                <w:rFonts w:ascii="宋体" w:eastAsia="宋体" w:hAnsi="宋体" w:cs="宋体"/>
                <w:color w:val="000000"/>
                <w:sz w:val="16"/>
                <w:szCs w:val="16"/>
              </w:rPr>
            </w:pPr>
          </w:p>
        </w:tc>
      </w:tr>
      <w:tr w:rsidR="00756925">
        <w:trPr>
          <w:trHeight w:val="435"/>
        </w:trPr>
        <w:tc>
          <w:tcPr>
            <w:tcW w:w="675"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1998"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756925" w:rsidRDefault="00756925">
            <w:pPr>
              <w:widowControl/>
              <w:jc w:val="left"/>
              <w:textAlignment w:val="center"/>
              <w:rPr>
                <w:rFonts w:ascii="宋体" w:eastAsia="宋体" w:hAnsi="宋体" w:cs="宋体"/>
                <w:color w:val="000000"/>
                <w:sz w:val="16"/>
                <w:szCs w:val="16"/>
              </w:rPr>
            </w:pPr>
          </w:p>
        </w:tc>
        <w:tc>
          <w:tcPr>
            <w:tcW w:w="109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100"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756925" w:rsidRDefault="00756925">
            <w:pPr>
              <w:jc w:val="right"/>
              <w:rPr>
                <w:rFonts w:ascii="宋体" w:eastAsia="宋体" w:hAnsi="宋体" w:cs="宋体"/>
                <w:color w:val="000000"/>
                <w:sz w:val="16"/>
                <w:szCs w:val="16"/>
              </w:rPr>
            </w:pPr>
          </w:p>
        </w:tc>
      </w:tr>
      <w:tr w:rsidR="00756925">
        <w:trPr>
          <w:trHeight w:val="285"/>
        </w:trPr>
        <w:tc>
          <w:tcPr>
            <w:tcW w:w="10337" w:type="dxa"/>
            <w:gridSpan w:val="16"/>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注：本表反映部门本年度取得的各项收入情况。</w:t>
            </w:r>
          </w:p>
        </w:tc>
      </w:tr>
    </w:tbl>
    <w:p w:rsidR="00756925" w:rsidRDefault="00756925">
      <w:pPr>
        <w:spacing w:line="360" w:lineRule="auto"/>
        <w:jc w:val="center"/>
        <w:rPr>
          <w:rFonts w:ascii="隶书" w:eastAsia="隶书" w:hAnsi="隶书" w:cs="隶书"/>
          <w:sz w:val="52"/>
          <w:szCs w:val="52"/>
        </w:rPr>
        <w:sectPr w:rsidR="00756925">
          <w:pgSz w:w="11906" w:h="16838"/>
          <w:pgMar w:top="2098" w:right="1531" w:bottom="1984" w:left="1587" w:header="850" w:footer="992" w:gutter="0"/>
          <w:pgNumType w:fmt="numberInDash"/>
          <w:cols w:space="0"/>
          <w:docGrid w:type="lines" w:linePitch="317"/>
        </w:sectPr>
      </w:pPr>
    </w:p>
    <w:tbl>
      <w:tblPr>
        <w:tblW w:w="10350" w:type="dxa"/>
        <w:tblInd w:w="-821" w:type="dxa"/>
        <w:tblLayout w:type="fixed"/>
        <w:tblCellMar>
          <w:top w:w="15" w:type="dxa"/>
          <w:left w:w="15" w:type="dxa"/>
          <w:bottom w:w="15" w:type="dxa"/>
          <w:right w:w="15" w:type="dxa"/>
        </w:tblCellMar>
        <w:tblLook w:val="04A0"/>
      </w:tblPr>
      <w:tblGrid>
        <w:gridCol w:w="735"/>
        <w:gridCol w:w="747"/>
        <w:gridCol w:w="1638"/>
        <w:gridCol w:w="1042"/>
        <w:gridCol w:w="163"/>
        <w:gridCol w:w="836"/>
        <w:gridCol w:w="369"/>
        <w:gridCol w:w="630"/>
        <w:gridCol w:w="575"/>
        <w:gridCol w:w="424"/>
        <w:gridCol w:w="781"/>
        <w:gridCol w:w="218"/>
        <w:gridCol w:w="987"/>
        <w:gridCol w:w="1205"/>
      </w:tblGrid>
      <w:tr w:rsidR="00756925">
        <w:trPr>
          <w:trHeight w:val="375"/>
        </w:trPr>
        <w:tc>
          <w:tcPr>
            <w:tcW w:w="10350" w:type="dxa"/>
            <w:gridSpan w:val="14"/>
            <w:shd w:val="clear" w:color="auto" w:fill="auto"/>
            <w:vAlign w:val="center"/>
          </w:tcPr>
          <w:p w:rsidR="00756925" w:rsidRDefault="00070ED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支出决算表</w:t>
            </w:r>
          </w:p>
        </w:tc>
      </w:tr>
      <w:tr w:rsidR="00756925">
        <w:trPr>
          <w:trHeight w:val="315"/>
        </w:trPr>
        <w:tc>
          <w:tcPr>
            <w:tcW w:w="1482" w:type="dxa"/>
            <w:gridSpan w:val="2"/>
            <w:shd w:val="clear" w:color="auto" w:fill="auto"/>
            <w:vAlign w:val="center"/>
          </w:tcPr>
          <w:p w:rsidR="00756925" w:rsidRDefault="00756925">
            <w:pPr>
              <w:rPr>
                <w:rFonts w:ascii="宋体" w:eastAsia="宋体" w:hAnsi="宋体" w:cs="宋体"/>
                <w:color w:val="000000"/>
                <w:sz w:val="16"/>
                <w:szCs w:val="16"/>
              </w:rPr>
            </w:pPr>
          </w:p>
        </w:tc>
        <w:tc>
          <w:tcPr>
            <w:tcW w:w="1638" w:type="dxa"/>
            <w:shd w:val="clear" w:color="auto" w:fill="auto"/>
            <w:vAlign w:val="center"/>
          </w:tcPr>
          <w:p w:rsidR="00756925" w:rsidRDefault="00756925">
            <w:pPr>
              <w:rPr>
                <w:rFonts w:ascii="宋体" w:eastAsia="宋体" w:hAnsi="宋体" w:cs="宋体"/>
                <w:color w:val="000000"/>
                <w:sz w:val="16"/>
                <w:szCs w:val="16"/>
              </w:rPr>
            </w:pPr>
          </w:p>
        </w:tc>
        <w:tc>
          <w:tcPr>
            <w:tcW w:w="1042" w:type="dxa"/>
            <w:shd w:val="clear" w:color="auto" w:fill="auto"/>
            <w:vAlign w:val="center"/>
          </w:tcPr>
          <w:p w:rsidR="00756925" w:rsidRDefault="00756925">
            <w:pPr>
              <w:rPr>
                <w:rFonts w:ascii="宋体" w:eastAsia="宋体" w:hAnsi="宋体" w:cs="宋体"/>
                <w:color w:val="000000"/>
                <w:sz w:val="16"/>
                <w:szCs w:val="16"/>
              </w:rPr>
            </w:pPr>
          </w:p>
        </w:tc>
        <w:tc>
          <w:tcPr>
            <w:tcW w:w="999" w:type="dxa"/>
            <w:gridSpan w:val="2"/>
            <w:shd w:val="clear" w:color="auto" w:fill="auto"/>
            <w:vAlign w:val="center"/>
          </w:tcPr>
          <w:p w:rsidR="00756925" w:rsidRDefault="00756925">
            <w:pPr>
              <w:rPr>
                <w:rFonts w:ascii="宋体" w:eastAsia="宋体" w:hAnsi="宋体" w:cs="宋体"/>
                <w:color w:val="000000"/>
                <w:sz w:val="16"/>
                <w:szCs w:val="16"/>
              </w:rPr>
            </w:pPr>
          </w:p>
        </w:tc>
        <w:tc>
          <w:tcPr>
            <w:tcW w:w="999" w:type="dxa"/>
            <w:gridSpan w:val="2"/>
            <w:shd w:val="clear" w:color="auto" w:fill="auto"/>
            <w:vAlign w:val="center"/>
          </w:tcPr>
          <w:p w:rsidR="00756925" w:rsidRDefault="00756925">
            <w:pPr>
              <w:rPr>
                <w:rFonts w:ascii="宋体" w:eastAsia="宋体" w:hAnsi="宋体" w:cs="宋体"/>
                <w:color w:val="000000"/>
                <w:sz w:val="16"/>
                <w:szCs w:val="16"/>
              </w:rPr>
            </w:pPr>
          </w:p>
        </w:tc>
        <w:tc>
          <w:tcPr>
            <w:tcW w:w="999" w:type="dxa"/>
            <w:gridSpan w:val="2"/>
            <w:shd w:val="clear" w:color="auto" w:fill="auto"/>
            <w:vAlign w:val="center"/>
          </w:tcPr>
          <w:p w:rsidR="00756925" w:rsidRDefault="00756925">
            <w:pPr>
              <w:rPr>
                <w:rFonts w:ascii="宋体" w:eastAsia="宋体" w:hAnsi="宋体" w:cs="宋体"/>
                <w:color w:val="000000"/>
                <w:sz w:val="16"/>
                <w:szCs w:val="16"/>
              </w:rPr>
            </w:pPr>
          </w:p>
        </w:tc>
        <w:tc>
          <w:tcPr>
            <w:tcW w:w="999" w:type="dxa"/>
            <w:gridSpan w:val="2"/>
            <w:shd w:val="clear" w:color="auto" w:fill="auto"/>
            <w:vAlign w:val="center"/>
          </w:tcPr>
          <w:p w:rsidR="00756925" w:rsidRDefault="00756925">
            <w:pPr>
              <w:rPr>
                <w:rFonts w:ascii="宋体" w:eastAsia="宋体" w:hAnsi="宋体" w:cs="宋体"/>
                <w:color w:val="000000"/>
                <w:sz w:val="16"/>
                <w:szCs w:val="16"/>
              </w:rPr>
            </w:pPr>
          </w:p>
        </w:tc>
        <w:tc>
          <w:tcPr>
            <w:tcW w:w="2192" w:type="dxa"/>
            <w:gridSpan w:val="2"/>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公开03表</w:t>
            </w:r>
          </w:p>
        </w:tc>
      </w:tr>
      <w:tr w:rsidR="00756925">
        <w:trPr>
          <w:trHeight w:val="315"/>
        </w:trPr>
        <w:tc>
          <w:tcPr>
            <w:tcW w:w="1482" w:type="dxa"/>
            <w:gridSpan w:val="2"/>
            <w:shd w:val="clear" w:color="auto" w:fill="auto"/>
            <w:vAlign w:val="center"/>
          </w:tcPr>
          <w:p w:rsidR="00756925" w:rsidRDefault="00756925">
            <w:pPr>
              <w:rPr>
                <w:rFonts w:ascii="宋体" w:eastAsia="宋体" w:hAnsi="宋体" w:cs="宋体"/>
                <w:color w:val="000000"/>
                <w:sz w:val="16"/>
                <w:szCs w:val="16"/>
              </w:rPr>
            </w:pPr>
          </w:p>
        </w:tc>
        <w:tc>
          <w:tcPr>
            <w:tcW w:w="1638" w:type="dxa"/>
            <w:shd w:val="clear" w:color="auto" w:fill="auto"/>
            <w:vAlign w:val="center"/>
          </w:tcPr>
          <w:p w:rsidR="00756925" w:rsidRDefault="00756925">
            <w:pPr>
              <w:rPr>
                <w:rFonts w:ascii="宋体" w:eastAsia="宋体" w:hAnsi="宋体" w:cs="宋体"/>
                <w:color w:val="000000"/>
                <w:sz w:val="16"/>
                <w:szCs w:val="16"/>
              </w:rPr>
            </w:pPr>
          </w:p>
        </w:tc>
        <w:tc>
          <w:tcPr>
            <w:tcW w:w="1042" w:type="dxa"/>
            <w:shd w:val="clear" w:color="auto" w:fill="auto"/>
            <w:vAlign w:val="center"/>
          </w:tcPr>
          <w:p w:rsidR="00756925" w:rsidRDefault="00756925">
            <w:pPr>
              <w:rPr>
                <w:rFonts w:ascii="宋体" w:eastAsia="宋体" w:hAnsi="宋体" w:cs="宋体"/>
                <w:color w:val="000000"/>
                <w:sz w:val="16"/>
                <w:szCs w:val="16"/>
              </w:rPr>
            </w:pPr>
          </w:p>
        </w:tc>
        <w:tc>
          <w:tcPr>
            <w:tcW w:w="999" w:type="dxa"/>
            <w:gridSpan w:val="2"/>
            <w:shd w:val="clear" w:color="auto" w:fill="auto"/>
            <w:vAlign w:val="center"/>
          </w:tcPr>
          <w:p w:rsidR="00756925" w:rsidRDefault="00756925">
            <w:pPr>
              <w:rPr>
                <w:rFonts w:ascii="宋体" w:eastAsia="宋体" w:hAnsi="宋体" w:cs="宋体"/>
                <w:color w:val="000000"/>
                <w:sz w:val="16"/>
                <w:szCs w:val="16"/>
              </w:rPr>
            </w:pPr>
          </w:p>
        </w:tc>
        <w:tc>
          <w:tcPr>
            <w:tcW w:w="999" w:type="dxa"/>
            <w:gridSpan w:val="2"/>
            <w:shd w:val="clear" w:color="auto" w:fill="auto"/>
            <w:vAlign w:val="center"/>
          </w:tcPr>
          <w:p w:rsidR="00756925" w:rsidRDefault="00756925">
            <w:pPr>
              <w:rPr>
                <w:rFonts w:ascii="宋体" w:eastAsia="宋体" w:hAnsi="宋体" w:cs="宋体"/>
                <w:color w:val="000000"/>
                <w:sz w:val="16"/>
                <w:szCs w:val="16"/>
              </w:rPr>
            </w:pPr>
          </w:p>
        </w:tc>
        <w:tc>
          <w:tcPr>
            <w:tcW w:w="999" w:type="dxa"/>
            <w:gridSpan w:val="2"/>
            <w:shd w:val="clear" w:color="auto" w:fill="auto"/>
            <w:vAlign w:val="center"/>
          </w:tcPr>
          <w:p w:rsidR="00756925" w:rsidRDefault="00756925">
            <w:pPr>
              <w:rPr>
                <w:rFonts w:ascii="宋体" w:eastAsia="宋体" w:hAnsi="宋体" w:cs="宋体"/>
                <w:color w:val="000000"/>
                <w:sz w:val="16"/>
                <w:szCs w:val="16"/>
              </w:rPr>
            </w:pPr>
          </w:p>
        </w:tc>
        <w:tc>
          <w:tcPr>
            <w:tcW w:w="999" w:type="dxa"/>
            <w:gridSpan w:val="2"/>
            <w:shd w:val="clear" w:color="auto" w:fill="auto"/>
            <w:vAlign w:val="center"/>
          </w:tcPr>
          <w:p w:rsidR="00756925" w:rsidRDefault="00756925">
            <w:pPr>
              <w:rPr>
                <w:rFonts w:ascii="宋体" w:eastAsia="宋体" w:hAnsi="宋体" w:cs="宋体"/>
                <w:color w:val="000000"/>
                <w:sz w:val="16"/>
                <w:szCs w:val="16"/>
              </w:rPr>
            </w:pPr>
          </w:p>
        </w:tc>
        <w:tc>
          <w:tcPr>
            <w:tcW w:w="2192" w:type="dxa"/>
            <w:gridSpan w:val="2"/>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单位：万元</w:t>
            </w:r>
          </w:p>
        </w:tc>
      </w:tr>
      <w:tr w:rsidR="00756925">
        <w:trPr>
          <w:trHeight w:val="300"/>
        </w:trPr>
        <w:tc>
          <w:tcPr>
            <w:tcW w:w="3120" w:type="dxa"/>
            <w:gridSpan w:val="3"/>
            <w:tcBorders>
              <w:top w:val="single" w:sz="12"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项　　目</w:t>
            </w:r>
          </w:p>
        </w:tc>
        <w:tc>
          <w:tcPr>
            <w:tcW w:w="1205"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本年支出合计</w:t>
            </w:r>
          </w:p>
        </w:tc>
        <w:tc>
          <w:tcPr>
            <w:tcW w:w="1205"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基本支出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项目支出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上缴上级支出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经营支出</w:t>
            </w:r>
          </w:p>
        </w:tc>
        <w:tc>
          <w:tcPr>
            <w:tcW w:w="1205" w:type="dxa"/>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对附属单位</w:t>
            </w:r>
            <w:r>
              <w:rPr>
                <w:rFonts w:ascii="宋体" w:eastAsia="宋体" w:hAnsi="宋体" w:cs="宋体" w:hint="eastAsia"/>
                <w:b/>
                <w:color w:val="000000"/>
                <w:kern w:val="0"/>
                <w:sz w:val="16"/>
                <w:szCs w:val="16"/>
              </w:rPr>
              <w:br/>
              <w:t>补助支出</w:t>
            </w:r>
          </w:p>
        </w:tc>
      </w:tr>
      <w:tr w:rsidR="00756925">
        <w:trPr>
          <w:trHeight w:val="600"/>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功能分类</w:t>
            </w:r>
            <w:r>
              <w:rPr>
                <w:rFonts w:ascii="宋体" w:eastAsia="宋体" w:hAnsi="宋体" w:cs="宋体" w:hint="eastAsia"/>
                <w:b/>
                <w:color w:val="000000"/>
                <w:kern w:val="0"/>
                <w:sz w:val="16"/>
                <w:szCs w:val="16"/>
              </w:rPr>
              <w:br/>
              <w:t>科目编码</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科目名称</w:t>
            </w:r>
          </w:p>
        </w:tc>
        <w:tc>
          <w:tcPr>
            <w:tcW w:w="1205"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756925" w:rsidRDefault="00756925">
            <w:pPr>
              <w:jc w:val="center"/>
              <w:rPr>
                <w:rFonts w:ascii="宋体" w:eastAsia="宋体" w:hAns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756925" w:rsidRDefault="00756925">
            <w:pPr>
              <w:jc w:val="center"/>
              <w:rPr>
                <w:rFonts w:ascii="宋体" w:eastAsia="宋体" w:hAns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756925" w:rsidRDefault="00756925">
            <w:pPr>
              <w:jc w:val="center"/>
              <w:rPr>
                <w:rFonts w:ascii="宋体" w:eastAsia="宋体" w:hAns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756925" w:rsidRDefault="00756925">
            <w:pPr>
              <w:jc w:val="center"/>
              <w:rPr>
                <w:rFonts w:ascii="宋体" w:eastAsia="宋体" w:hAns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756925" w:rsidRDefault="00756925">
            <w:pPr>
              <w:jc w:val="center"/>
              <w:rPr>
                <w:rFonts w:ascii="宋体" w:eastAsia="宋体" w:hAnsi="宋体" w:cs="宋体"/>
                <w:b/>
                <w:color w:val="000000"/>
                <w:sz w:val="16"/>
                <w:szCs w:val="16"/>
              </w:rPr>
            </w:pPr>
          </w:p>
        </w:tc>
        <w:tc>
          <w:tcPr>
            <w:tcW w:w="1205" w:type="dxa"/>
            <w:vMerge/>
            <w:tcBorders>
              <w:top w:val="single" w:sz="12" w:space="0" w:color="000000"/>
              <w:left w:val="single" w:sz="4" w:space="0" w:color="000000"/>
              <w:bottom w:val="single" w:sz="4" w:space="0" w:color="000000"/>
              <w:right w:val="single" w:sz="12" w:space="0" w:color="000000"/>
            </w:tcBorders>
            <w:shd w:val="clear" w:color="auto" w:fill="auto"/>
            <w:vAlign w:val="center"/>
          </w:tcPr>
          <w:p w:rsidR="00756925" w:rsidRDefault="00756925">
            <w:pPr>
              <w:jc w:val="center"/>
              <w:rPr>
                <w:rFonts w:ascii="宋体" w:eastAsia="宋体" w:hAnsi="宋体" w:cs="宋体"/>
                <w:b/>
                <w:color w:val="000000"/>
                <w:sz w:val="16"/>
                <w:szCs w:val="16"/>
              </w:rPr>
            </w:pPr>
          </w:p>
        </w:tc>
      </w:tr>
      <w:tr w:rsidR="00756925">
        <w:trPr>
          <w:trHeight w:val="300"/>
        </w:trPr>
        <w:tc>
          <w:tcPr>
            <w:tcW w:w="312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栏次</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1</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2</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3</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4</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5</w:t>
            </w:r>
          </w:p>
        </w:tc>
        <w:tc>
          <w:tcPr>
            <w:tcW w:w="12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6</w:t>
            </w:r>
          </w:p>
        </w:tc>
      </w:tr>
      <w:tr w:rsidR="00DA67AB">
        <w:trPr>
          <w:trHeight w:val="300"/>
        </w:trPr>
        <w:tc>
          <w:tcPr>
            <w:tcW w:w="312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A67AB" w:rsidRDefault="00DA67AB">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合计</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67AB" w:rsidRDefault="00DA67AB" w:rsidP="00940A65">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 xml:space="preserve">50.61181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67AB" w:rsidRDefault="00DA67AB" w:rsidP="00940A65">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 xml:space="preserve">37.151612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67AB" w:rsidRDefault="00DA67AB" w:rsidP="00940A65">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 xml:space="preserve">13.460198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67AB" w:rsidRDefault="00DA67AB">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67AB" w:rsidRDefault="00DA67AB">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A67AB" w:rsidRDefault="00DA67AB">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 xml:space="preserve"> </w:t>
            </w:r>
          </w:p>
        </w:tc>
      </w:tr>
      <w:tr w:rsidR="00756925">
        <w:trPr>
          <w:trHeight w:val="300"/>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201</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一般公共服务支出</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F16BFE">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50.61181</w:t>
            </w:r>
            <w:r w:rsidR="00070ED0">
              <w:rPr>
                <w:rFonts w:ascii="宋体" w:eastAsia="宋体" w:hAnsi="宋体" w:cs="宋体" w:hint="eastAsia"/>
                <w:b/>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F16BFE">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37.151612</w:t>
            </w:r>
            <w:r w:rsidR="00070ED0">
              <w:rPr>
                <w:rFonts w:ascii="宋体" w:eastAsia="宋体" w:hAnsi="宋体" w:cs="宋体" w:hint="eastAsia"/>
                <w:b/>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F16BFE">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13.460198</w:t>
            </w:r>
            <w:r w:rsidR="00070ED0">
              <w:rPr>
                <w:rFonts w:ascii="宋体" w:eastAsia="宋体" w:hAnsi="宋体" w:cs="宋体" w:hint="eastAsia"/>
                <w:b/>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 xml:space="preserve"> </w:t>
            </w:r>
          </w:p>
        </w:tc>
      </w:tr>
      <w:tr w:rsidR="00DA67AB">
        <w:trPr>
          <w:trHeight w:val="300"/>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A67AB" w:rsidRDefault="00DA67AB">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20103</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67AB" w:rsidRDefault="00DA67AB">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政府办公厅（室）及相关机构事务</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67AB" w:rsidRDefault="00DA67AB" w:rsidP="00940A65">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 xml:space="preserve">50.61181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67AB" w:rsidRDefault="00DA67AB" w:rsidP="00940A65">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 xml:space="preserve">37.151612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67AB" w:rsidRDefault="00DA67AB" w:rsidP="00940A65">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 xml:space="preserve">13.460198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67AB" w:rsidRDefault="00DA67AB">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67AB" w:rsidRDefault="00DA67AB">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A67AB" w:rsidRDefault="00DA67AB">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rsidP="00DA67AB">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2010</w:t>
            </w:r>
            <w:r w:rsidR="00DA67AB">
              <w:rPr>
                <w:rFonts w:ascii="宋体" w:eastAsia="宋体" w:hAnsi="宋体" w:cs="宋体" w:hint="eastAsia"/>
                <w:color w:val="000000"/>
                <w:kern w:val="0"/>
                <w:sz w:val="16"/>
                <w:szCs w:val="16"/>
              </w:rPr>
              <w:t>301</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行政运行</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DA67AB">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37.151612</w:t>
            </w:r>
            <w:r w:rsidR="00070ED0">
              <w:rPr>
                <w:rFonts w:ascii="宋体" w:eastAsia="宋体" w:hAnsi="宋体" w:cs="宋体" w:hint="eastAsia"/>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DA67AB">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37.151612</w:t>
            </w:r>
            <w:r w:rsidR="00070ED0">
              <w:rPr>
                <w:rFonts w:ascii="宋体" w:eastAsia="宋体" w:hAnsi="宋体" w:cs="宋体" w:hint="eastAsia"/>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DA67AB">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2010399</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DA67AB">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其他政府办公厅（室）及相关机构事务支出</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DA67AB">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13.460198</w:t>
            </w:r>
            <w:r w:rsidR="00070ED0">
              <w:rPr>
                <w:rFonts w:ascii="宋体" w:eastAsia="宋体" w:hAnsi="宋体" w:cs="宋体" w:hint="eastAsia"/>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DA67AB">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13.460198</w:t>
            </w:r>
            <w:r w:rsidR="00070ED0">
              <w:rPr>
                <w:rFonts w:ascii="宋体" w:eastAsia="宋体" w:hAnsi="宋体" w:cs="宋体" w:hint="eastAsia"/>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widowControl/>
              <w:jc w:val="left"/>
              <w:textAlignment w:val="center"/>
              <w:rPr>
                <w:rFonts w:ascii="宋体" w:eastAsia="宋体" w:hAnsi="宋体" w:cs="宋体"/>
                <w:color w:val="000000"/>
                <w:sz w:val="16"/>
                <w:szCs w:val="16"/>
              </w:rPr>
            </w:pP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left"/>
              <w:textAlignment w:val="center"/>
              <w:rPr>
                <w:rFonts w:ascii="宋体" w:eastAsia="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widowControl/>
              <w:jc w:val="left"/>
              <w:textAlignment w:val="center"/>
              <w:rPr>
                <w:rFonts w:ascii="宋体" w:eastAsia="宋体" w:hAnsi="宋体" w:cs="宋体"/>
                <w:color w:val="000000"/>
                <w:sz w:val="16"/>
                <w:szCs w:val="16"/>
              </w:rPr>
            </w:pP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left"/>
              <w:textAlignment w:val="center"/>
              <w:rPr>
                <w:rFonts w:ascii="宋体" w:eastAsia="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widowControl/>
              <w:jc w:val="left"/>
              <w:textAlignment w:val="center"/>
              <w:rPr>
                <w:rFonts w:ascii="宋体" w:eastAsia="宋体" w:hAnsi="宋体" w:cs="宋体"/>
                <w:color w:val="000000"/>
                <w:sz w:val="16"/>
                <w:szCs w:val="16"/>
              </w:rPr>
            </w:pP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left"/>
              <w:textAlignment w:val="center"/>
              <w:rPr>
                <w:rFonts w:ascii="宋体" w:eastAsia="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widowControl/>
              <w:jc w:val="left"/>
              <w:textAlignment w:val="center"/>
              <w:rPr>
                <w:rFonts w:ascii="宋体" w:eastAsia="宋体" w:hAnsi="宋体" w:cs="宋体"/>
                <w:color w:val="000000"/>
                <w:sz w:val="16"/>
                <w:szCs w:val="16"/>
              </w:rPr>
            </w:pP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left"/>
              <w:textAlignment w:val="center"/>
              <w:rPr>
                <w:rFonts w:ascii="宋体" w:eastAsia="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widowControl/>
              <w:jc w:val="left"/>
              <w:textAlignment w:val="center"/>
              <w:rPr>
                <w:rFonts w:ascii="宋体" w:eastAsia="宋体" w:hAnsi="宋体" w:cs="宋体"/>
                <w:color w:val="000000"/>
                <w:sz w:val="16"/>
                <w:szCs w:val="16"/>
              </w:rPr>
            </w:pP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left"/>
              <w:textAlignment w:val="center"/>
              <w:rPr>
                <w:rFonts w:ascii="宋体" w:eastAsia="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widowControl/>
              <w:jc w:val="left"/>
              <w:textAlignment w:val="center"/>
              <w:rPr>
                <w:rFonts w:ascii="宋体" w:eastAsia="宋体" w:hAnsi="宋体" w:cs="宋体"/>
                <w:color w:val="000000"/>
                <w:sz w:val="16"/>
                <w:szCs w:val="16"/>
              </w:rPr>
            </w:pP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left"/>
              <w:textAlignment w:val="center"/>
              <w:rPr>
                <w:rFonts w:ascii="宋体" w:eastAsia="宋体" w:hAns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widowControl/>
              <w:jc w:val="right"/>
              <w:textAlignment w:val="center"/>
              <w:rPr>
                <w:rFonts w:ascii="宋体" w:eastAsia="宋体" w:hAnsi="宋体" w:cs="宋体"/>
                <w:color w:val="000000"/>
                <w:kern w:val="0"/>
                <w:sz w:val="16"/>
                <w:szCs w:val="16"/>
              </w:rPr>
            </w:pPr>
          </w:p>
        </w:tc>
      </w:tr>
      <w:tr w:rsidR="00756925">
        <w:trPr>
          <w:trHeight w:val="300"/>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left"/>
              <w:textAlignment w:val="center"/>
              <w:rPr>
                <w:rFonts w:ascii="宋体" w:eastAsia="宋体" w:hAns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widowControl/>
              <w:jc w:val="right"/>
              <w:textAlignment w:val="center"/>
              <w:rPr>
                <w:rFonts w:ascii="宋体" w:eastAsia="宋体" w:hAnsi="宋体" w:cs="宋体"/>
                <w:color w:val="000000"/>
                <w:kern w:val="0"/>
                <w:sz w:val="16"/>
                <w:szCs w:val="16"/>
              </w:rPr>
            </w:pPr>
          </w:p>
        </w:tc>
      </w:tr>
      <w:tr w:rsidR="00756925">
        <w:trPr>
          <w:trHeight w:val="300"/>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left"/>
              <w:textAlignment w:val="center"/>
              <w:rPr>
                <w:rFonts w:ascii="宋体" w:eastAsia="宋体" w:hAns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widowControl/>
              <w:jc w:val="right"/>
              <w:textAlignment w:val="center"/>
              <w:rPr>
                <w:rFonts w:ascii="宋体" w:eastAsia="宋体" w:hAnsi="宋体" w:cs="宋体"/>
                <w:color w:val="000000"/>
                <w:kern w:val="0"/>
                <w:sz w:val="16"/>
                <w:szCs w:val="16"/>
              </w:rPr>
            </w:pPr>
          </w:p>
        </w:tc>
      </w:tr>
      <w:tr w:rsidR="00756925">
        <w:trPr>
          <w:trHeight w:val="300"/>
        </w:trPr>
        <w:tc>
          <w:tcPr>
            <w:tcW w:w="735"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2385"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756925" w:rsidRDefault="00756925">
            <w:pPr>
              <w:widowControl/>
              <w:jc w:val="left"/>
              <w:textAlignment w:val="center"/>
              <w:rPr>
                <w:rFonts w:ascii="宋体" w:eastAsia="宋体" w:hAns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sz w:val="16"/>
                <w:szCs w:val="16"/>
              </w:rPr>
            </w:pPr>
          </w:p>
        </w:tc>
        <w:tc>
          <w:tcPr>
            <w:tcW w:w="1205"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756925" w:rsidRDefault="00756925">
            <w:pPr>
              <w:widowControl/>
              <w:jc w:val="right"/>
              <w:textAlignment w:val="center"/>
              <w:rPr>
                <w:rFonts w:ascii="宋体" w:eastAsia="宋体" w:hAnsi="宋体" w:cs="宋体"/>
                <w:color w:val="000000"/>
                <w:sz w:val="16"/>
                <w:szCs w:val="16"/>
              </w:rPr>
            </w:pPr>
          </w:p>
        </w:tc>
      </w:tr>
      <w:tr w:rsidR="00756925">
        <w:trPr>
          <w:trHeight w:val="360"/>
        </w:trPr>
        <w:tc>
          <w:tcPr>
            <w:tcW w:w="10350" w:type="dxa"/>
            <w:gridSpan w:val="14"/>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注：本表反映部门本年度各项支出情况。</w:t>
            </w:r>
          </w:p>
        </w:tc>
      </w:tr>
    </w:tbl>
    <w:p w:rsidR="00756925" w:rsidRDefault="00756925">
      <w:pPr>
        <w:spacing w:line="360" w:lineRule="auto"/>
        <w:jc w:val="center"/>
        <w:rPr>
          <w:rFonts w:ascii="隶书" w:eastAsia="隶书" w:hAnsi="隶书" w:cs="隶书"/>
          <w:sz w:val="52"/>
          <w:szCs w:val="52"/>
        </w:rPr>
        <w:sectPr w:rsidR="00756925">
          <w:pgSz w:w="11906" w:h="16838"/>
          <w:pgMar w:top="2098" w:right="1474" w:bottom="1984" w:left="1587" w:header="850" w:footer="992" w:gutter="0"/>
          <w:pgNumType w:fmt="numberInDash"/>
          <w:cols w:space="0"/>
          <w:docGrid w:type="lines" w:linePitch="318"/>
        </w:sectPr>
      </w:pPr>
    </w:p>
    <w:tbl>
      <w:tblPr>
        <w:tblW w:w="10425" w:type="dxa"/>
        <w:tblInd w:w="-887" w:type="dxa"/>
        <w:tblLayout w:type="fixed"/>
        <w:tblCellMar>
          <w:top w:w="15" w:type="dxa"/>
          <w:left w:w="15" w:type="dxa"/>
          <w:bottom w:w="15" w:type="dxa"/>
          <w:right w:w="15" w:type="dxa"/>
        </w:tblCellMar>
        <w:tblLook w:val="04A0"/>
      </w:tblPr>
      <w:tblGrid>
        <w:gridCol w:w="2145"/>
        <w:gridCol w:w="144"/>
        <w:gridCol w:w="261"/>
        <w:gridCol w:w="54"/>
        <w:gridCol w:w="1416"/>
        <w:gridCol w:w="1432"/>
        <w:gridCol w:w="316"/>
        <w:gridCol w:w="337"/>
        <w:gridCol w:w="420"/>
        <w:gridCol w:w="242"/>
        <w:gridCol w:w="999"/>
        <w:gridCol w:w="59"/>
        <w:gridCol w:w="1300"/>
        <w:gridCol w:w="1300"/>
      </w:tblGrid>
      <w:tr w:rsidR="00756925">
        <w:trPr>
          <w:trHeight w:val="169"/>
        </w:trPr>
        <w:tc>
          <w:tcPr>
            <w:tcW w:w="10425" w:type="dxa"/>
            <w:gridSpan w:val="14"/>
            <w:shd w:val="clear" w:color="auto" w:fill="auto"/>
            <w:vAlign w:val="bottom"/>
          </w:tcPr>
          <w:p w:rsidR="00756925" w:rsidRDefault="00070ED0">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财政拨款收入支出决算表</w:t>
            </w:r>
          </w:p>
        </w:tc>
      </w:tr>
      <w:tr w:rsidR="00756925">
        <w:trPr>
          <w:trHeight w:val="107"/>
        </w:trPr>
        <w:tc>
          <w:tcPr>
            <w:tcW w:w="2289" w:type="dxa"/>
            <w:gridSpan w:val="2"/>
            <w:shd w:val="clear" w:color="auto" w:fill="auto"/>
            <w:vAlign w:val="center"/>
          </w:tcPr>
          <w:p w:rsidR="00756925" w:rsidRDefault="00756925">
            <w:pPr>
              <w:rPr>
                <w:rFonts w:ascii="宋体" w:eastAsia="宋体" w:hAnsi="宋体" w:cs="宋体"/>
                <w:color w:val="000000"/>
                <w:sz w:val="16"/>
                <w:szCs w:val="16"/>
              </w:rPr>
            </w:pPr>
          </w:p>
        </w:tc>
        <w:tc>
          <w:tcPr>
            <w:tcW w:w="315" w:type="dxa"/>
            <w:gridSpan w:val="2"/>
            <w:shd w:val="clear" w:color="auto" w:fill="auto"/>
            <w:vAlign w:val="center"/>
          </w:tcPr>
          <w:p w:rsidR="00756925" w:rsidRDefault="00756925">
            <w:pPr>
              <w:rPr>
                <w:rFonts w:ascii="宋体" w:eastAsia="宋体" w:hAnsi="宋体" w:cs="宋体"/>
                <w:color w:val="000000"/>
                <w:sz w:val="16"/>
                <w:szCs w:val="16"/>
              </w:rPr>
            </w:pPr>
          </w:p>
        </w:tc>
        <w:tc>
          <w:tcPr>
            <w:tcW w:w="1416" w:type="dxa"/>
            <w:shd w:val="clear" w:color="auto" w:fill="auto"/>
            <w:vAlign w:val="center"/>
          </w:tcPr>
          <w:p w:rsidR="00756925" w:rsidRDefault="00756925">
            <w:pPr>
              <w:rPr>
                <w:rFonts w:ascii="宋体" w:eastAsia="宋体" w:hAnsi="宋体" w:cs="宋体"/>
                <w:color w:val="000000"/>
                <w:sz w:val="16"/>
                <w:szCs w:val="16"/>
              </w:rPr>
            </w:pPr>
          </w:p>
        </w:tc>
        <w:tc>
          <w:tcPr>
            <w:tcW w:w="1432" w:type="dxa"/>
            <w:shd w:val="clear" w:color="auto" w:fill="auto"/>
            <w:vAlign w:val="center"/>
          </w:tcPr>
          <w:p w:rsidR="00756925" w:rsidRDefault="00756925">
            <w:pPr>
              <w:rPr>
                <w:rFonts w:ascii="宋体" w:eastAsia="宋体" w:hAnsi="宋体" w:cs="宋体"/>
                <w:color w:val="000000"/>
                <w:sz w:val="16"/>
                <w:szCs w:val="16"/>
              </w:rPr>
            </w:pPr>
          </w:p>
        </w:tc>
        <w:tc>
          <w:tcPr>
            <w:tcW w:w="316" w:type="dxa"/>
            <w:shd w:val="clear" w:color="auto" w:fill="auto"/>
            <w:vAlign w:val="center"/>
          </w:tcPr>
          <w:p w:rsidR="00756925" w:rsidRDefault="00756925">
            <w:pPr>
              <w:rPr>
                <w:rFonts w:ascii="宋体" w:eastAsia="宋体" w:hAnsi="宋体" w:cs="宋体"/>
                <w:color w:val="000000"/>
                <w:sz w:val="16"/>
                <w:szCs w:val="16"/>
              </w:rPr>
            </w:pPr>
          </w:p>
        </w:tc>
        <w:tc>
          <w:tcPr>
            <w:tcW w:w="999" w:type="dxa"/>
            <w:gridSpan w:val="3"/>
            <w:shd w:val="clear" w:color="auto" w:fill="auto"/>
            <w:vAlign w:val="center"/>
          </w:tcPr>
          <w:p w:rsidR="00756925" w:rsidRDefault="00756925">
            <w:pPr>
              <w:jc w:val="right"/>
              <w:rPr>
                <w:rFonts w:ascii="宋体" w:eastAsia="宋体" w:hAnsi="宋体" w:cs="宋体"/>
                <w:color w:val="000000"/>
                <w:sz w:val="16"/>
                <w:szCs w:val="16"/>
              </w:rPr>
            </w:pPr>
          </w:p>
        </w:tc>
        <w:tc>
          <w:tcPr>
            <w:tcW w:w="999" w:type="dxa"/>
            <w:shd w:val="clear" w:color="auto" w:fill="auto"/>
            <w:vAlign w:val="center"/>
          </w:tcPr>
          <w:p w:rsidR="00756925" w:rsidRDefault="00756925">
            <w:pPr>
              <w:jc w:val="right"/>
              <w:rPr>
                <w:rFonts w:ascii="宋体" w:eastAsia="宋体" w:hAnsi="宋体" w:cs="宋体"/>
                <w:color w:val="000000"/>
                <w:sz w:val="16"/>
                <w:szCs w:val="16"/>
              </w:rPr>
            </w:pPr>
          </w:p>
        </w:tc>
        <w:tc>
          <w:tcPr>
            <w:tcW w:w="2659" w:type="dxa"/>
            <w:gridSpan w:val="3"/>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公开04表</w:t>
            </w:r>
          </w:p>
        </w:tc>
      </w:tr>
      <w:tr w:rsidR="00756925">
        <w:trPr>
          <w:trHeight w:val="90"/>
        </w:trPr>
        <w:tc>
          <w:tcPr>
            <w:tcW w:w="2289" w:type="dxa"/>
            <w:gridSpan w:val="2"/>
            <w:shd w:val="clear" w:color="auto" w:fill="auto"/>
            <w:vAlign w:val="center"/>
          </w:tcPr>
          <w:p w:rsidR="00756925" w:rsidRDefault="00756925">
            <w:pPr>
              <w:rPr>
                <w:rFonts w:ascii="宋体" w:eastAsia="宋体" w:hAnsi="宋体" w:cs="宋体"/>
                <w:color w:val="000000"/>
                <w:sz w:val="16"/>
                <w:szCs w:val="16"/>
              </w:rPr>
            </w:pPr>
          </w:p>
        </w:tc>
        <w:tc>
          <w:tcPr>
            <w:tcW w:w="315" w:type="dxa"/>
            <w:gridSpan w:val="2"/>
            <w:shd w:val="clear" w:color="auto" w:fill="auto"/>
            <w:vAlign w:val="center"/>
          </w:tcPr>
          <w:p w:rsidR="00756925" w:rsidRDefault="00756925">
            <w:pPr>
              <w:rPr>
                <w:rFonts w:ascii="宋体" w:eastAsia="宋体" w:hAnsi="宋体" w:cs="宋体"/>
                <w:color w:val="000000"/>
                <w:sz w:val="16"/>
                <w:szCs w:val="16"/>
              </w:rPr>
            </w:pPr>
          </w:p>
        </w:tc>
        <w:tc>
          <w:tcPr>
            <w:tcW w:w="1416" w:type="dxa"/>
            <w:shd w:val="clear" w:color="auto" w:fill="auto"/>
            <w:vAlign w:val="center"/>
          </w:tcPr>
          <w:p w:rsidR="00756925" w:rsidRDefault="00756925">
            <w:pPr>
              <w:rPr>
                <w:rFonts w:ascii="宋体" w:eastAsia="宋体" w:hAnsi="宋体" w:cs="宋体"/>
                <w:color w:val="000000"/>
                <w:sz w:val="16"/>
                <w:szCs w:val="16"/>
              </w:rPr>
            </w:pPr>
          </w:p>
        </w:tc>
        <w:tc>
          <w:tcPr>
            <w:tcW w:w="1432" w:type="dxa"/>
            <w:shd w:val="clear" w:color="auto" w:fill="auto"/>
            <w:vAlign w:val="center"/>
          </w:tcPr>
          <w:p w:rsidR="00756925" w:rsidRDefault="00756925">
            <w:pPr>
              <w:rPr>
                <w:rFonts w:ascii="宋体" w:eastAsia="宋体" w:hAnsi="宋体" w:cs="宋体"/>
                <w:color w:val="000000"/>
                <w:sz w:val="16"/>
                <w:szCs w:val="16"/>
              </w:rPr>
            </w:pPr>
          </w:p>
        </w:tc>
        <w:tc>
          <w:tcPr>
            <w:tcW w:w="316" w:type="dxa"/>
            <w:shd w:val="clear" w:color="auto" w:fill="auto"/>
            <w:vAlign w:val="center"/>
          </w:tcPr>
          <w:p w:rsidR="00756925" w:rsidRDefault="00756925">
            <w:pPr>
              <w:rPr>
                <w:rFonts w:ascii="宋体" w:eastAsia="宋体" w:hAnsi="宋体" w:cs="宋体"/>
                <w:color w:val="000000"/>
                <w:sz w:val="16"/>
                <w:szCs w:val="16"/>
              </w:rPr>
            </w:pPr>
          </w:p>
        </w:tc>
        <w:tc>
          <w:tcPr>
            <w:tcW w:w="999" w:type="dxa"/>
            <w:gridSpan w:val="3"/>
            <w:shd w:val="clear" w:color="auto" w:fill="auto"/>
            <w:vAlign w:val="center"/>
          </w:tcPr>
          <w:p w:rsidR="00756925" w:rsidRDefault="00756925">
            <w:pPr>
              <w:jc w:val="right"/>
              <w:rPr>
                <w:rFonts w:ascii="宋体" w:eastAsia="宋体" w:hAnsi="宋体" w:cs="宋体"/>
                <w:color w:val="000000"/>
                <w:sz w:val="16"/>
                <w:szCs w:val="16"/>
              </w:rPr>
            </w:pPr>
          </w:p>
        </w:tc>
        <w:tc>
          <w:tcPr>
            <w:tcW w:w="999" w:type="dxa"/>
            <w:shd w:val="clear" w:color="auto" w:fill="auto"/>
            <w:vAlign w:val="center"/>
          </w:tcPr>
          <w:p w:rsidR="00756925" w:rsidRDefault="00756925">
            <w:pPr>
              <w:jc w:val="right"/>
              <w:rPr>
                <w:rFonts w:ascii="宋体" w:eastAsia="宋体" w:hAnsi="宋体" w:cs="宋体"/>
                <w:color w:val="000000"/>
                <w:sz w:val="16"/>
                <w:szCs w:val="16"/>
              </w:rPr>
            </w:pPr>
          </w:p>
        </w:tc>
        <w:tc>
          <w:tcPr>
            <w:tcW w:w="2659" w:type="dxa"/>
            <w:gridSpan w:val="3"/>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单位：万元</w:t>
            </w:r>
          </w:p>
        </w:tc>
      </w:tr>
      <w:tr w:rsidR="00756925">
        <w:trPr>
          <w:trHeight w:val="285"/>
        </w:trPr>
        <w:tc>
          <w:tcPr>
            <w:tcW w:w="4020" w:type="dxa"/>
            <w:gridSpan w:val="5"/>
            <w:tcBorders>
              <w:top w:val="single" w:sz="12"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收　　入</w:t>
            </w:r>
          </w:p>
        </w:tc>
        <w:tc>
          <w:tcPr>
            <w:tcW w:w="6405" w:type="dxa"/>
            <w:gridSpan w:val="9"/>
            <w:tcBorders>
              <w:top w:val="single" w:sz="12"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支　　出</w:t>
            </w:r>
          </w:p>
        </w:tc>
      </w:tr>
      <w:tr w:rsidR="00756925">
        <w:trPr>
          <w:trHeight w:val="480"/>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项　　目</w:t>
            </w: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行次</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金额</w:t>
            </w: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项　　目</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行次</w:t>
            </w:r>
          </w:p>
        </w:tc>
        <w:tc>
          <w:tcPr>
            <w:tcW w:w="1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合计</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一般公共预算财政拨款</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政府性基金预算财政拨款</w:t>
            </w:r>
          </w:p>
        </w:tc>
      </w:tr>
      <w:tr w:rsidR="00756925">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栏　　次</w:t>
            </w: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center"/>
              <w:rPr>
                <w:rFonts w:ascii="宋体" w:eastAsia="宋体" w:hAnsi="宋体" w:cs="宋体"/>
                <w:b/>
                <w:color w:val="000000"/>
                <w:sz w:val="16"/>
                <w:szCs w:val="16"/>
              </w:rPr>
            </w:pP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1</w:t>
            </w: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栏    次</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center"/>
              <w:rPr>
                <w:rFonts w:ascii="宋体" w:eastAsia="宋体" w:hAnsi="宋体" w:cs="宋体"/>
                <w:b/>
                <w:color w:val="000000"/>
                <w:sz w:val="16"/>
                <w:szCs w:val="16"/>
              </w:rPr>
            </w:pPr>
          </w:p>
        </w:tc>
        <w:tc>
          <w:tcPr>
            <w:tcW w:w="1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2</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3</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4</w:t>
            </w:r>
          </w:p>
        </w:tc>
      </w:tr>
      <w:tr w:rsidR="00756925">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一、一般公共预算财政拨款</w:t>
            </w: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CC58F6">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50.61181</w:t>
            </w:r>
            <w:r w:rsidR="00070ED0">
              <w:rPr>
                <w:rFonts w:ascii="宋体" w:eastAsia="宋体" w:hAnsi="宋体" w:cs="宋体" w:hint="eastAsia"/>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一、一般公共服务支出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w:t>
            </w:r>
          </w:p>
        </w:tc>
        <w:tc>
          <w:tcPr>
            <w:tcW w:w="1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CC58F6">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50.61181</w:t>
            </w:r>
            <w:r w:rsidR="00070ED0">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CC58F6">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50.61181</w:t>
            </w:r>
            <w:r w:rsidR="00070ED0">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二、政府性基金预算财政拨款</w:t>
            </w: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二、外交支出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32</w:t>
            </w:r>
          </w:p>
        </w:tc>
        <w:tc>
          <w:tcPr>
            <w:tcW w:w="1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三、国防支出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33</w:t>
            </w:r>
          </w:p>
        </w:tc>
        <w:tc>
          <w:tcPr>
            <w:tcW w:w="1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四、公共安全支出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34</w:t>
            </w:r>
          </w:p>
        </w:tc>
        <w:tc>
          <w:tcPr>
            <w:tcW w:w="1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rsidTr="00CC58F6">
        <w:trPr>
          <w:trHeight w:val="5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五、教育支出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35</w:t>
            </w:r>
          </w:p>
        </w:tc>
        <w:tc>
          <w:tcPr>
            <w:tcW w:w="1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6</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六、科学技术支出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36</w:t>
            </w:r>
          </w:p>
        </w:tc>
        <w:tc>
          <w:tcPr>
            <w:tcW w:w="1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7</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七、文化体育与传媒支出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37</w:t>
            </w:r>
          </w:p>
        </w:tc>
        <w:tc>
          <w:tcPr>
            <w:tcW w:w="1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8</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八、社会保障和就业支出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38</w:t>
            </w:r>
          </w:p>
        </w:tc>
        <w:tc>
          <w:tcPr>
            <w:tcW w:w="1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9</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九、医疗卫生与计划生育支出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39</w:t>
            </w:r>
          </w:p>
        </w:tc>
        <w:tc>
          <w:tcPr>
            <w:tcW w:w="1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十、节能环保支出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40</w:t>
            </w:r>
          </w:p>
        </w:tc>
        <w:tc>
          <w:tcPr>
            <w:tcW w:w="1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11</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十一、城乡社区支出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41</w:t>
            </w:r>
          </w:p>
        </w:tc>
        <w:tc>
          <w:tcPr>
            <w:tcW w:w="1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12</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十二、农林水支出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42</w:t>
            </w:r>
          </w:p>
        </w:tc>
        <w:tc>
          <w:tcPr>
            <w:tcW w:w="1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13</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十三、交通运输支出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43</w:t>
            </w:r>
          </w:p>
        </w:tc>
        <w:tc>
          <w:tcPr>
            <w:tcW w:w="1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14</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十四、资源勘探信息等支出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44</w:t>
            </w:r>
          </w:p>
        </w:tc>
        <w:tc>
          <w:tcPr>
            <w:tcW w:w="1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15</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十五、商业服务业等支出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45</w:t>
            </w:r>
          </w:p>
        </w:tc>
        <w:tc>
          <w:tcPr>
            <w:tcW w:w="1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16</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十六、金融支出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46</w:t>
            </w:r>
          </w:p>
        </w:tc>
        <w:tc>
          <w:tcPr>
            <w:tcW w:w="1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17</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十七、援助其他地区支出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47</w:t>
            </w:r>
          </w:p>
        </w:tc>
        <w:tc>
          <w:tcPr>
            <w:tcW w:w="1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18</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十八、国土海洋气象等支出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48</w:t>
            </w:r>
          </w:p>
        </w:tc>
        <w:tc>
          <w:tcPr>
            <w:tcW w:w="1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19</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十九、住房保障支出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49</w:t>
            </w:r>
          </w:p>
        </w:tc>
        <w:tc>
          <w:tcPr>
            <w:tcW w:w="1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二十、粮油物资储备支出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50</w:t>
            </w:r>
          </w:p>
        </w:tc>
        <w:tc>
          <w:tcPr>
            <w:tcW w:w="1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21</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二十一、其他支出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51</w:t>
            </w:r>
          </w:p>
        </w:tc>
        <w:tc>
          <w:tcPr>
            <w:tcW w:w="1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22</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二十二、债务还本支出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52</w:t>
            </w:r>
          </w:p>
        </w:tc>
        <w:tc>
          <w:tcPr>
            <w:tcW w:w="1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23</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二十三、债务付息支出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53</w:t>
            </w:r>
          </w:p>
        </w:tc>
        <w:tc>
          <w:tcPr>
            <w:tcW w:w="1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24</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54</w:t>
            </w:r>
          </w:p>
        </w:tc>
        <w:tc>
          <w:tcPr>
            <w:tcW w:w="1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jc w:val="right"/>
              <w:rPr>
                <w:rFonts w:ascii="宋体" w:eastAsia="宋体" w:hAnsi="宋体" w:cs="宋体"/>
                <w:color w:val="000000"/>
                <w:sz w:val="16"/>
                <w:szCs w:val="16"/>
              </w:rPr>
            </w:pPr>
          </w:p>
        </w:tc>
      </w:tr>
      <w:tr w:rsidR="00756925">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本年收入合计</w:t>
            </w: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25</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CC58F6">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50.61181</w:t>
            </w:r>
            <w:r w:rsidR="00070ED0">
              <w:rPr>
                <w:rFonts w:ascii="宋体" w:eastAsia="宋体" w:hAnsi="宋体" w:cs="宋体" w:hint="eastAsia"/>
                <w:b/>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本年支出合计</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55</w:t>
            </w:r>
          </w:p>
        </w:tc>
        <w:tc>
          <w:tcPr>
            <w:tcW w:w="1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CC58F6">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50.61181</w:t>
            </w:r>
            <w:r w:rsidR="00070ED0">
              <w:rPr>
                <w:rFonts w:ascii="宋体" w:eastAsia="宋体" w:hAnsi="宋体" w:cs="宋体" w:hint="eastAsia"/>
                <w:b/>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CC58F6">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50.61181</w:t>
            </w:r>
            <w:r w:rsidR="00070ED0">
              <w:rPr>
                <w:rFonts w:ascii="宋体" w:eastAsia="宋体" w:hAnsi="宋体" w:cs="宋体" w:hint="eastAsia"/>
                <w:b/>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 xml:space="preserve"> </w:t>
            </w:r>
          </w:p>
        </w:tc>
      </w:tr>
      <w:tr w:rsidR="00756925">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年初财政拨款结转和结余</w:t>
            </w: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26</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CC58F6">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1.36</w:t>
            </w:r>
            <w:r w:rsidR="00070ED0">
              <w:rPr>
                <w:rFonts w:ascii="宋体" w:eastAsia="宋体" w:hAnsi="宋体" w:cs="宋体" w:hint="eastAsia"/>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年末财政拨款结转和结余</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56</w:t>
            </w:r>
          </w:p>
        </w:tc>
        <w:tc>
          <w:tcPr>
            <w:tcW w:w="1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CC58F6">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1.36</w:t>
            </w:r>
            <w:r w:rsidR="00070ED0">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CC58F6">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1.36</w:t>
            </w:r>
            <w:r w:rsidR="00070ED0">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一般公共预算财政拨款</w:t>
            </w: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27</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CC58F6">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1.36</w:t>
            </w:r>
            <w:r w:rsidR="00070ED0">
              <w:rPr>
                <w:rFonts w:ascii="宋体" w:eastAsia="宋体" w:hAnsi="宋体" w:cs="宋体" w:hint="eastAsia"/>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57</w:t>
            </w:r>
          </w:p>
        </w:tc>
        <w:tc>
          <w:tcPr>
            <w:tcW w:w="1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jc w:val="right"/>
              <w:rPr>
                <w:rFonts w:ascii="宋体" w:eastAsia="宋体" w:hAnsi="宋体" w:cs="宋体"/>
                <w:color w:val="000000"/>
                <w:sz w:val="16"/>
                <w:szCs w:val="16"/>
              </w:rPr>
            </w:pPr>
          </w:p>
        </w:tc>
      </w:tr>
      <w:tr w:rsidR="00756925">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政府性基金预算财政拨款</w:t>
            </w: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28</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58</w:t>
            </w:r>
          </w:p>
        </w:tc>
        <w:tc>
          <w:tcPr>
            <w:tcW w:w="1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jc w:val="right"/>
              <w:rPr>
                <w:rFonts w:ascii="宋体" w:eastAsia="宋体" w:hAnsi="宋体" w:cs="宋体"/>
                <w:color w:val="000000"/>
                <w:sz w:val="16"/>
                <w:szCs w:val="16"/>
              </w:rPr>
            </w:pPr>
          </w:p>
        </w:tc>
      </w:tr>
      <w:tr w:rsidR="00756925" w:rsidTr="00CC58F6">
        <w:trPr>
          <w:trHeight w:val="256"/>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29</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59</w:t>
            </w:r>
          </w:p>
        </w:tc>
        <w:tc>
          <w:tcPr>
            <w:tcW w:w="1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90"/>
        </w:trPr>
        <w:tc>
          <w:tcPr>
            <w:tcW w:w="2145"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总计</w:t>
            </w:r>
          </w:p>
        </w:tc>
        <w:tc>
          <w:tcPr>
            <w:tcW w:w="405"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30</w:t>
            </w:r>
          </w:p>
        </w:tc>
        <w:tc>
          <w:tcPr>
            <w:tcW w:w="147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756925" w:rsidRDefault="00CC58F6">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51.97181</w:t>
            </w:r>
            <w:r w:rsidR="00070ED0">
              <w:rPr>
                <w:rFonts w:ascii="宋体" w:eastAsia="宋体" w:hAnsi="宋体" w:cs="宋体" w:hint="eastAsia"/>
                <w:b/>
                <w:color w:val="000000"/>
                <w:kern w:val="0"/>
                <w:sz w:val="16"/>
                <w:szCs w:val="16"/>
              </w:rPr>
              <w:t xml:space="preserve"> </w:t>
            </w:r>
          </w:p>
        </w:tc>
        <w:tc>
          <w:tcPr>
            <w:tcW w:w="2085"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总计</w:t>
            </w:r>
          </w:p>
        </w:tc>
        <w:tc>
          <w:tcPr>
            <w:tcW w:w="42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60</w:t>
            </w:r>
          </w:p>
        </w:tc>
        <w:tc>
          <w:tcPr>
            <w:tcW w:w="1300"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756925" w:rsidRDefault="00CC58F6">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51.97181</w:t>
            </w:r>
            <w:r w:rsidR="00070ED0">
              <w:rPr>
                <w:rFonts w:ascii="宋体" w:eastAsia="宋体" w:hAnsi="宋体" w:cs="宋体" w:hint="eastAsia"/>
                <w:b/>
                <w:color w:val="000000"/>
                <w:kern w:val="0"/>
                <w:sz w:val="16"/>
                <w:szCs w:val="16"/>
              </w:rPr>
              <w:t xml:space="preserve"> </w:t>
            </w:r>
          </w:p>
        </w:tc>
        <w:tc>
          <w:tcPr>
            <w:tcW w:w="130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756925" w:rsidRDefault="00CC58F6">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51.97181</w:t>
            </w:r>
            <w:r w:rsidR="00070ED0">
              <w:rPr>
                <w:rFonts w:ascii="宋体" w:eastAsia="宋体" w:hAnsi="宋体" w:cs="宋体" w:hint="eastAsia"/>
                <w:b/>
                <w:color w:val="000000"/>
                <w:kern w:val="0"/>
                <w:sz w:val="16"/>
                <w:szCs w:val="16"/>
              </w:rPr>
              <w:t xml:space="preserve"> </w:t>
            </w:r>
          </w:p>
        </w:tc>
        <w:tc>
          <w:tcPr>
            <w:tcW w:w="1300"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 xml:space="preserve"> </w:t>
            </w:r>
          </w:p>
        </w:tc>
      </w:tr>
      <w:tr w:rsidR="00756925">
        <w:trPr>
          <w:trHeight w:val="495"/>
        </w:trPr>
        <w:tc>
          <w:tcPr>
            <w:tcW w:w="10425" w:type="dxa"/>
            <w:gridSpan w:val="14"/>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lastRenderedPageBreak/>
              <w:t xml:space="preserve">注：本表反映部门本年度一般公共预算财政拨款和政府性基金预算财政拨款的总收支和年末结转结余情况。             </w:t>
            </w:r>
          </w:p>
        </w:tc>
      </w:tr>
    </w:tbl>
    <w:p w:rsidR="00756925" w:rsidRDefault="00070ED0">
      <w:pPr>
        <w:spacing w:line="360" w:lineRule="auto"/>
        <w:jc w:val="center"/>
        <w:rPr>
          <w:rFonts w:ascii="隶书" w:eastAsia="隶书" w:hAnsi="隶书" w:cs="隶书"/>
          <w:sz w:val="52"/>
          <w:szCs w:val="52"/>
        </w:rPr>
      </w:pPr>
      <w:r>
        <w:rPr>
          <w:rFonts w:ascii="隶书" w:eastAsia="隶书" w:hAnsi="隶书" w:cs="隶书" w:hint="eastAsia"/>
          <w:sz w:val="52"/>
          <w:szCs w:val="52"/>
        </w:rPr>
        <w:br w:type="page"/>
      </w:r>
    </w:p>
    <w:tbl>
      <w:tblPr>
        <w:tblW w:w="10440" w:type="dxa"/>
        <w:tblInd w:w="-902" w:type="dxa"/>
        <w:tblLayout w:type="fixed"/>
        <w:tblCellMar>
          <w:top w:w="15" w:type="dxa"/>
          <w:left w:w="15" w:type="dxa"/>
          <w:bottom w:w="15" w:type="dxa"/>
          <w:right w:w="15" w:type="dxa"/>
        </w:tblCellMar>
        <w:tblLook w:val="04A0"/>
      </w:tblPr>
      <w:tblGrid>
        <w:gridCol w:w="1216"/>
        <w:gridCol w:w="675"/>
        <w:gridCol w:w="1800"/>
        <w:gridCol w:w="2249"/>
        <w:gridCol w:w="76"/>
        <w:gridCol w:w="1575"/>
        <w:gridCol w:w="598"/>
        <w:gridCol w:w="2251"/>
      </w:tblGrid>
      <w:tr w:rsidR="00756925">
        <w:trPr>
          <w:trHeight w:val="375"/>
        </w:trPr>
        <w:tc>
          <w:tcPr>
            <w:tcW w:w="10440" w:type="dxa"/>
            <w:gridSpan w:val="8"/>
            <w:shd w:val="clear" w:color="auto" w:fill="auto"/>
            <w:vAlign w:val="bottom"/>
          </w:tcPr>
          <w:p w:rsidR="00756925" w:rsidRDefault="00070ED0">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一般公共预算财政拨款支出决算表</w:t>
            </w:r>
          </w:p>
        </w:tc>
      </w:tr>
      <w:tr w:rsidR="00756925">
        <w:trPr>
          <w:trHeight w:val="285"/>
        </w:trPr>
        <w:tc>
          <w:tcPr>
            <w:tcW w:w="1891" w:type="dxa"/>
            <w:gridSpan w:val="2"/>
            <w:shd w:val="clear" w:color="auto" w:fill="auto"/>
            <w:vAlign w:val="center"/>
          </w:tcPr>
          <w:p w:rsidR="00756925" w:rsidRDefault="00756925">
            <w:pPr>
              <w:rPr>
                <w:rFonts w:ascii="宋体" w:eastAsia="宋体" w:hAnsi="宋体" w:cs="宋体"/>
                <w:color w:val="000000"/>
                <w:sz w:val="16"/>
                <w:szCs w:val="16"/>
              </w:rPr>
            </w:pPr>
          </w:p>
        </w:tc>
        <w:tc>
          <w:tcPr>
            <w:tcW w:w="1800" w:type="dxa"/>
            <w:shd w:val="clear" w:color="auto" w:fill="auto"/>
            <w:vAlign w:val="center"/>
          </w:tcPr>
          <w:p w:rsidR="00756925" w:rsidRDefault="00756925">
            <w:pPr>
              <w:rPr>
                <w:rFonts w:ascii="宋体" w:eastAsia="宋体" w:hAnsi="宋体" w:cs="宋体"/>
                <w:color w:val="000000"/>
                <w:sz w:val="16"/>
                <w:szCs w:val="16"/>
              </w:rPr>
            </w:pPr>
          </w:p>
        </w:tc>
        <w:tc>
          <w:tcPr>
            <w:tcW w:w="2325" w:type="dxa"/>
            <w:gridSpan w:val="2"/>
            <w:shd w:val="clear" w:color="auto" w:fill="auto"/>
            <w:vAlign w:val="center"/>
          </w:tcPr>
          <w:p w:rsidR="00756925" w:rsidRDefault="00756925">
            <w:pPr>
              <w:rPr>
                <w:rFonts w:ascii="宋体" w:eastAsia="宋体" w:hAnsi="宋体" w:cs="宋体"/>
                <w:color w:val="000000"/>
                <w:sz w:val="16"/>
                <w:szCs w:val="16"/>
              </w:rPr>
            </w:pPr>
          </w:p>
        </w:tc>
        <w:tc>
          <w:tcPr>
            <w:tcW w:w="1575" w:type="dxa"/>
            <w:shd w:val="clear" w:color="auto" w:fill="auto"/>
            <w:vAlign w:val="center"/>
          </w:tcPr>
          <w:p w:rsidR="00756925" w:rsidRDefault="00756925">
            <w:pPr>
              <w:rPr>
                <w:rFonts w:ascii="宋体" w:eastAsia="宋体" w:hAnsi="宋体" w:cs="宋体"/>
                <w:color w:val="000000"/>
                <w:sz w:val="16"/>
                <w:szCs w:val="16"/>
              </w:rPr>
            </w:pPr>
          </w:p>
        </w:tc>
        <w:tc>
          <w:tcPr>
            <w:tcW w:w="2849" w:type="dxa"/>
            <w:gridSpan w:val="2"/>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公开05表</w:t>
            </w:r>
          </w:p>
        </w:tc>
      </w:tr>
      <w:tr w:rsidR="00756925">
        <w:trPr>
          <w:trHeight w:val="270"/>
        </w:trPr>
        <w:tc>
          <w:tcPr>
            <w:tcW w:w="1891" w:type="dxa"/>
            <w:gridSpan w:val="2"/>
            <w:shd w:val="clear" w:color="auto" w:fill="auto"/>
            <w:vAlign w:val="center"/>
          </w:tcPr>
          <w:p w:rsidR="00756925" w:rsidRDefault="00756925">
            <w:pPr>
              <w:rPr>
                <w:rFonts w:ascii="宋体" w:eastAsia="宋体" w:hAnsi="宋体" w:cs="宋体"/>
                <w:color w:val="000000"/>
                <w:sz w:val="16"/>
                <w:szCs w:val="16"/>
              </w:rPr>
            </w:pPr>
          </w:p>
        </w:tc>
        <w:tc>
          <w:tcPr>
            <w:tcW w:w="1800" w:type="dxa"/>
            <w:shd w:val="clear" w:color="auto" w:fill="auto"/>
            <w:vAlign w:val="center"/>
          </w:tcPr>
          <w:p w:rsidR="00756925" w:rsidRDefault="00756925">
            <w:pPr>
              <w:rPr>
                <w:rFonts w:ascii="宋体" w:eastAsia="宋体" w:hAnsi="宋体" w:cs="宋体"/>
                <w:color w:val="000000"/>
                <w:sz w:val="16"/>
                <w:szCs w:val="16"/>
              </w:rPr>
            </w:pPr>
          </w:p>
        </w:tc>
        <w:tc>
          <w:tcPr>
            <w:tcW w:w="2325" w:type="dxa"/>
            <w:gridSpan w:val="2"/>
            <w:shd w:val="clear" w:color="auto" w:fill="auto"/>
            <w:vAlign w:val="center"/>
          </w:tcPr>
          <w:p w:rsidR="00756925" w:rsidRDefault="00756925">
            <w:pPr>
              <w:rPr>
                <w:rFonts w:ascii="宋体" w:eastAsia="宋体" w:hAnsi="宋体" w:cs="宋体"/>
                <w:color w:val="000000"/>
                <w:sz w:val="16"/>
                <w:szCs w:val="16"/>
              </w:rPr>
            </w:pPr>
          </w:p>
        </w:tc>
        <w:tc>
          <w:tcPr>
            <w:tcW w:w="1575" w:type="dxa"/>
            <w:shd w:val="clear" w:color="auto" w:fill="auto"/>
            <w:vAlign w:val="center"/>
          </w:tcPr>
          <w:p w:rsidR="00756925" w:rsidRDefault="00756925">
            <w:pPr>
              <w:rPr>
                <w:rFonts w:ascii="宋体" w:eastAsia="宋体" w:hAnsi="宋体" w:cs="宋体"/>
                <w:color w:val="000000"/>
                <w:sz w:val="16"/>
                <w:szCs w:val="16"/>
              </w:rPr>
            </w:pPr>
          </w:p>
        </w:tc>
        <w:tc>
          <w:tcPr>
            <w:tcW w:w="2849" w:type="dxa"/>
            <w:gridSpan w:val="2"/>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单位：万元</w:t>
            </w:r>
          </w:p>
        </w:tc>
      </w:tr>
      <w:tr w:rsidR="00756925">
        <w:trPr>
          <w:trHeight w:val="300"/>
        </w:trPr>
        <w:tc>
          <w:tcPr>
            <w:tcW w:w="3691" w:type="dxa"/>
            <w:gridSpan w:val="3"/>
            <w:tcBorders>
              <w:top w:val="single" w:sz="12"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项目</w:t>
            </w:r>
          </w:p>
        </w:tc>
        <w:tc>
          <w:tcPr>
            <w:tcW w:w="2249"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本年支出合计</w:t>
            </w:r>
          </w:p>
        </w:tc>
        <w:tc>
          <w:tcPr>
            <w:tcW w:w="2249" w:type="dxa"/>
            <w:gridSpan w:val="3"/>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基本支出</w:t>
            </w:r>
          </w:p>
        </w:tc>
        <w:tc>
          <w:tcPr>
            <w:tcW w:w="2251" w:type="dxa"/>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项目支出</w:t>
            </w:r>
          </w:p>
        </w:tc>
      </w:tr>
      <w:tr w:rsidR="00756925">
        <w:trPr>
          <w:trHeight w:val="600"/>
        </w:trPr>
        <w:tc>
          <w:tcPr>
            <w:tcW w:w="121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功能分类</w:t>
            </w:r>
            <w:r>
              <w:rPr>
                <w:rFonts w:ascii="宋体" w:eastAsia="宋体" w:hAnsi="宋体" w:cs="宋体" w:hint="eastAsia"/>
                <w:b/>
                <w:color w:val="000000"/>
                <w:kern w:val="0"/>
                <w:sz w:val="16"/>
                <w:szCs w:val="16"/>
              </w:rPr>
              <w:br/>
              <w:t>科目编码</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科目名称</w:t>
            </w:r>
          </w:p>
        </w:tc>
        <w:tc>
          <w:tcPr>
            <w:tcW w:w="2249"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756925" w:rsidRDefault="00756925">
            <w:pPr>
              <w:jc w:val="center"/>
              <w:rPr>
                <w:rFonts w:ascii="宋体" w:eastAsia="宋体" w:hAnsi="宋体" w:cs="宋体"/>
                <w:b/>
                <w:color w:val="000000"/>
                <w:sz w:val="16"/>
                <w:szCs w:val="16"/>
              </w:rPr>
            </w:pPr>
          </w:p>
        </w:tc>
        <w:tc>
          <w:tcPr>
            <w:tcW w:w="2249" w:type="dxa"/>
            <w:gridSpan w:val="3"/>
            <w:vMerge/>
            <w:tcBorders>
              <w:top w:val="single" w:sz="12" w:space="0" w:color="000000"/>
              <w:left w:val="single" w:sz="4" w:space="0" w:color="000000"/>
              <w:bottom w:val="single" w:sz="4" w:space="0" w:color="000000"/>
              <w:right w:val="single" w:sz="4" w:space="0" w:color="000000"/>
            </w:tcBorders>
            <w:shd w:val="clear" w:color="auto" w:fill="auto"/>
            <w:vAlign w:val="center"/>
          </w:tcPr>
          <w:p w:rsidR="00756925" w:rsidRDefault="00756925">
            <w:pPr>
              <w:jc w:val="center"/>
              <w:rPr>
                <w:rFonts w:ascii="宋体" w:eastAsia="宋体" w:hAnsi="宋体" w:cs="宋体"/>
                <w:b/>
                <w:color w:val="000000"/>
                <w:sz w:val="16"/>
                <w:szCs w:val="16"/>
              </w:rPr>
            </w:pPr>
          </w:p>
        </w:tc>
        <w:tc>
          <w:tcPr>
            <w:tcW w:w="2251" w:type="dxa"/>
            <w:vMerge/>
            <w:tcBorders>
              <w:top w:val="single" w:sz="12" w:space="0" w:color="000000"/>
              <w:left w:val="single" w:sz="4" w:space="0" w:color="000000"/>
              <w:bottom w:val="single" w:sz="4" w:space="0" w:color="000000"/>
              <w:right w:val="single" w:sz="12" w:space="0" w:color="000000"/>
            </w:tcBorders>
            <w:shd w:val="clear" w:color="auto" w:fill="auto"/>
            <w:vAlign w:val="center"/>
          </w:tcPr>
          <w:p w:rsidR="00756925" w:rsidRDefault="00756925">
            <w:pPr>
              <w:jc w:val="center"/>
              <w:rPr>
                <w:rFonts w:ascii="宋体" w:eastAsia="宋体" w:hAnsi="宋体" w:cs="宋体"/>
                <w:b/>
                <w:color w:val="000000"/>
                <w:sz w:val="16"/>
                <w:szCs w:val="16"/>
              </w:rPr>
            </w:pPr>
          </w:p>
        </w:tc>
      </w:tr>
      <w:tr w:rsidR="00756925">
        <w:trPr>
          <w:trHeight w:val="300"/>
        </w:trPr>
        <w:tc>
          <w:tcPr>
            <w:tcW w:w="36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栏次</w:t>
            </w: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1</w:t>
            </w:r>
          </w:p>
        </w:tc>
        <w:tc>
          <w:tcPr>
            <w:tcW w:w="2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2</w:t>
            </w:r>
          </w:p>
        </w:tc>
        <w:tc>
          <w:tcPr>
            <w:tcW w:w="225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3</w:t>
            </w:r>
          </w:p>
        </w:tc>
      </w:tr>
      <w:tr w:rsidR="00756925">
        <w:trPr>
          <w:trHeight w:val="300"/>
        </w:trPr>
        <w:tc>
          <w:tcPr>
            <w:tcW w:w="36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合计</w:t>
            </w: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940A65" w:rsidP="00940A65">
            <w:pPr>
              <w:widowControl/>
              <w:ind w:right="80"/>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50.61181</w:t>
            </w:r>
            <w:r w:rsidR="00070ED0">
              <w:rPr>
                <w:rFonts w:ascii="宋体" w:eastAsia="宋体" w:hAnsi="宋体" w:cs="宋体" w:hint="eastAsia"/>
                <w:b/>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940A65">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37.151612</w:t>
            </w:r>
            <w:r w:rsidR="00070ED0">
              <w:rPr>
                <w:rFonts w:ascii="宋体" w:eastAsia="宋体" w:hAnsi="宋体" w:cs="宋体" w:hint="eastAsia"/>
                <w:b/>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940A65">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13.460198</w:t>
            </w:r>
            <w:r w:rsidR="00070ED0">
              <w:rPr>
                <w:rFonts w:ascii="宋体" w:eastAsia="宋体" w:hAnsi="宋体" w:cs="宋体" w:hint="eastAsia"/>
                <w:b/>
                <w:color w:val="000000"/>
                <w:kern w:val="0"/>
                <w:sz w:val="16"/>
                <w:szCs w:val="16"/>
              </w:rPr>
              <w:t xml:space="preserve"> </w:t>
            </w:r>
          </w:p>
        </w:tc>
      </w:tr>
      <w:tr w:rsidR="00940A65">
        <w:trPr>
          <w:trHeight w:val="300"/>
        </w:trPr>
        <w:tc>
          <w:tcPr>
            <w:tcW w:w="121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40A65" w:rsidRDefault="00940A65">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201</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40A65" w:rsidRDefault="00940A65">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一般公共服务支出</w:t>
            </w: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0A65" w:rsidRPr="00295050" w:rsidRDefault="00940A65" w:rsidP="00940A65">
            <w:pPr>
              <w:widowControl/>
              <w:ind w:right="80"/>
              <w:jc w:val="right"/>
              <w:textAlignment w:val="center"/>
              <w:rPr>
                <w:rFonts w:ascii="宋体" w:eastAsia="宋体" w:hAnsi="宋体" w:cs="宋体"/>
                <w:color w:val="000000"/>
                <w:sz w:val="16"/>
                <w:szCs w:val="16"/>
              </w:rPr>
            </w:pPr>
            <w:r w:rsidRPr="00295050">
              <w:rPr>
                <w:rFonts w:ascii="宋体" w:eastAsia="宋体" w:hAnsi="宋体" w:cs="宋体" w:hint="eastAsia"/>
                <w:color w:val="000000"/>
                <w:kern w:val="0"/>
                <w:sz w:val="16"/>
                <w:szCs w:val="16"/>
              </w:rPr>
              <w:t xml:space="preserve">50.61181 </w:t>
            </w:r>
          </w:p>
        </w:tc>
        <w:tc>
          <w:tcPr>
            <w:tcW w:w="2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40A65" w:rsidRPr="00295050" w:rsidRDefault="00940A65" w:rsidP="00940A65">
            <w:pPr>
              <w:widowControl/>
              <w:jc w:val="right"/>
              <w:textAlignment w:val="center"/>
              <w:rPr>
                <w:rFonts w:ascii="宋体" w:eastAsia="宋体" w:hAnsi="宋体" w:cs="宋体"/>
                <w:color w:val="000000"/>
                <w:sz w:val="16"/>
                <w:szCs w:val="16"/>
              </w:rPr>
            </w:pPr>
            <w:r w:rsidRPr="00295050">
              <w:rPr>
                <w:rFonts w:ascii="宋体" w:eastAsia="宋体" w:hAnsi="宋体" w:cs="宋体" w:hint="eastAsia"/>
                <w:color w:val="000000"/>
                <w:kern w:val="0"/>
                <w:sz w:val="16"/>
                <w:szCs w:val="16"/>
              </w:rPr>
              <w:t xml:space="preserve">37.151612 </w:t>
            </w:r>
          </w:p>
        </w:tc>
        <w:tc>
          <w:tcPr>
            <w:tcW w:w="225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40A65" w:rsidRPr="00295050" w:rsidRDefault="00940A65" w:rsidP="00940A65">
            <w:pPr>
              <w:widowControl/>
              <w:jc w:val="right"/>
              <w:textAlignment w:val="center"/>
              <w:rPr>
                <w:rFonts w:ascii="宋体" w:eastAsia="宋体" w:hAnsi="宋体" w:cs="宋体"/>
                <w:color w:val="000000"/>
                <w:sz w:val="16"/>
                <w:szCs w:val="16"/>
              </w:rPr>
            </w:pPr>
            <w:r w:rsidRPr="00295050">
              <w:rPr>
                <w:rFonts w:ascii="宋体" w:eastAsia="宋体" w:hAnsi="宋体" w:cs="宋体" w:hint="eastAsia"/>
                <w:color w:val="000000"/>
                <w:kern w:val="0"/>
                <w:sz w:val="16"/>
                <w:szCs w:val="16"/>
              </w:rPr>
              <w:t xml:space="preserve">13.460198 </w:t>
            </w:r>
          </w:p>
        </w:tc>
      </w:tr>
      <w:tr w:rsidR="00940A65">
        <w:trPr>
          <w:trHeight w:val="300"/>
        </w:trPr>
        <w:tc>
          <w:tcPr>
            <w:tcW w:w="121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40A65" w:rsidRDefault="00940A65" w:rsidP="00940A6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20103</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40A65" w:rsidRDefault="00940A65">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政府办公厅（室）及相关机构事务</w:t>
            </w: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0A65" w:rsidRPr="00295050" w:rsidRDefault="00940A65" w:rsidP="00940A65">
            <w:pPr>
              <w:widowControl/>
              <w:ind w:right="80"/>
              <w:jc w:val="right"/>
              <w:textAlignment w:val="center"/>
              <w:rPr>
                <w:rFonts w:ascii="宋体" w:eastAsia="宋体" w:hAnsi="宋体" w:cs="宋体"/>
                <w:color w:val="000000"/>
                <w:sz w:val="16"/>
                <w:szCs w:val="16"/>
              </w:rPr>
            </w:pPr>
            <w:r w:rsidRPr="00295050">
              <w:rPr>
                <w:rFonts w:ascii="宋体" w:eastAsia="宋体" w:hAnsi="宋体" w:cs="宋体" w:hint="eastAsia"/>
                <w:color w:val="000000"/>
                <w:kern w:val="0"/>
                <w:sz w:val="16"/>
                <w:szCs w:val="16"/>
              </w:rPr>
              <w:t xml:space="preserve">50.61181 </w:t>
            </w:r>
          </w:p>
        </w:tc>
        <w:tc>
          <w:tcPr>
            <w:tcW w:w="2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40A65" w:rsidRPr="00295050" w:rsidRDefault="00940A65" w:rsidP="00940A65">
            <w:pPr>
              <w:widowControl/>
              <w:jc w:val="right"/>
              <w:textAlignment w:val="center"/>
              <w:rPr>
                <w:rFonts w:ascii="宋体" w:eastAsia="宋体" w:hAnsi="宋体" w:cs="宋体"/>
                <w:color w:val="000000"/>
                <w:sz w:val="16"/>
                <w:szCs w:val="16"/>
              </w:rPr>
            </w:pPr>
            <w:r w:rsidRPr="00295050">
              <w:rPr>
                <w:rFonts w:ascii="宋体" w:eastAsia="宋体" w:hAnsi="宋体" w:cs="宋体" w:hint="eastAsia"/>
                <w:color w:val="000000"/>
                <w:kern w:val="0"/>
                <w:sz w:val="16"/>
                <w:szCs w:val="16"/>
              </w:rPr>
              <w:t xml:space="preserve">37.151612 </w:t>
            </w:r>
          </w:p>
        </w:tc>
        <w:tc>
          <w:tcPr>
            <w:tcW w:w="225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40A65" w:rsidRPr="00295050" w:rsidRDefault="00940A65" w:rsidP="00940A65">
            <w:pPr>
              <w:widowControl/>
              <w:jc w:val="right"/>
              <w:textAlignment w:val="center"/>
              <w:rPr>
                <w:rFonts w:ascii="宋体" w:eastAsia="宋体" w:hAnsi="宋体" w:cs="宋体"/>
                <w:color w:val="000000"/>
                <w:sz w:val="16"/>
                <w:szCs w:val="16"/>
              </w:rPr>
            </w:pPr>
            <w:r w:rsidRPr="00295050">
              <w:rPr>
                <w:rFonts w:ascii="宋体" w:eastAsia="宋体" w:hAnsi="宋体" w:cs="宋体" w:hint="eastAsia"/>
                <w:color w:val="000000"/>
                <w:kern w:val="0"/>
                <w:sz w:val="16"/>
                <w:szCs w:val="16"/>
              </w:rPr>
              <w:t xml:space="preserve">13.460198 </w:t>
            </w:r>
          </w:p>
        </w:tc>
      </w:tr>
      <w:tr w:rsidR="00756925">
        <w:trPr>
          <w:trHeight w:val="300"/>
        </w:trPr>
        <w:tc>
          <w:tcPr>
            <w:tcW w:w="121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rsidP="00940A6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2010</w:t>
            </w:r>
            <w:r w:rsidR="00940A65">
              <w:rPr>
                <w:rFonts w:ascii="宋体" w:eastAsia="宋体" w:hAnsi="宋体" w:cs="宋体" w:hint="eastAsia"/>
                <w:color w:val="000000"/>
                <w:kern w:val="0"/>
                <w:sz w:val="16"/>
                <w:szCs w:val="16"/>
              </w:rPr>
              <w:t>301</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行政运行</w:t>
            </w: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940A6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37.151612</w:t>
            </w:r>
            <w:r w:rsidR="00070ED0">
              <w:rPr>
                <w:rFonts w:ascii="宋体" w:eastAsia="宋体" w:hAnsi="宋体" w:cs="宋体" w:hint="eastAsia"/>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940A6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37.151612</w:t>
            </w:r>
            <w:r w:rsidR="00070ED0">
              <w:rPr>
                <w:rFonts w:ascii="宋体" w:eastAsia="宋体" w:hAnsi="宋体" w:cs="宋体" w:hint="eastAsia"/>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121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rsidP="00940A6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2010</w:t>
            </w:r>
            <w:r w:rsidR="00940A65">
              <w:rPr>
                <w:rFonts w:ascii="宋体" w:eastAsia="宋体" w:hAnsi="宋体" w:cs="宋体" w:hint="eastAsia"/>
                <w:color w:val="000000"/>
                <w:kern w:val="0"/>
                <w:sz w:val="16"/>
                <w:szCs w:val="16"/>
              </w:rPr>
              <w:t>399</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rsidP="00940A6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sidR="00940A65">
              <w:rPr>
                <w:rFonts w:ascii="宋体" w:eastAsia="宋体" w:hAnsi="宋体" w:cs="宋体" w:hint="eastAsia"/>
                <w:color w:val="000000"/>
                <w:kern w:val="0"/>
                <w:sz w:val="16"/>
                <w:szCs w:val="16"/>
              </w:rPr>
              <w:t>其他政府办公厅（室）及相关机构事务支出</w:t>
            </w: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29505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13.460198</w:t>
            </w:r>
            <w:r w:rsidR="00070ED0">
              <w:rPr>
                <w:rFonts w:ascii="宋体" w:eastAsia="宋体" w:hAnsi="宋体" w:cs="宋体" w:hint="eastAsia"/>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29505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13.460198</w:t>
            </w:r>
            <w:r w:rsidR="00070ED0">
              <w:rPr>
                <w:rFonts w:ascii="宋体" w:eastAsia="宋体" w:hAnsi="宋体" w:cs="宋体" w:hint="eastAsia"/>
                <w:color w:val="000000"/>
                <w:kern w:val="0"/>
                <w:sz w:val="16"/>
                <w:szCs w:val="16"/>
              </w:rPr>
              <w:t xml:space="preserve"> </w:t>
            </w:r>
          </w:p>
        </w:tc>
      </w:tr>
      <w:tr w:rsidR="00756925">
        <w:trPr>
          <w:trHeight w:val="300"/>
        </w:trPr>
        <w:tc>
          <w:tcPr>
            <w:tcW w:w="121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widowControl/>
              <w:jc w:val="left"/>
              <w:textAlignment w:val="center"/>
              <w:rPr>
                <w:rFonts w:ascii="宋体" w:eastAsia="宋体" w:hAns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left"/>
              <w:textAlignment w:val="center"/>
              <w:rPr>
                <w:rFonts w:ascii="宋体" w:eastAsia="宋体" w:hAns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121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widowControl/>
              <w:jc w:val="left"/>
              <w:textAlignment w:val="center"/>
              <w:rPr>
                <w:rFonts w:ascii="宋体" w:eastAsia="宋体" w:hAns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121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widowControl/>
              <w:jc w:val="left"/>
              <w:textAlignment w:val="center"/>
              <w:rPr>
                <w:rFonts w:ascii="宋体" w:eastAsia="宋体" w:hAns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left"/>
              <w:textAlignment w:val="center"/>
              <w:rPr>
                <w:rFonts w:ascii="宋体" w:eastAsia="宋体" w:hAns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121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widowControl/>
              <w:jc w:val="left"/>
              <w:textAlignment w:val="center"/>
              <w:rPr>
                <w:rFonts w:ascii="宋体" w:eastAsia="宋体" w:hAns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left"/>
              <w:textAlignment w:val="center"/>
              <w:rPr>
                <w:rFonts w:ascii="宋体" w:eastAsia="宋体" w:hAns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121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widowControl/>
              <w:jc w:val="left"/>
              <w:textAlignment w:val="center"/>
              <w:rPr>
                <w:rFonts w:ascii="宋体" w:eastAsia="宋体" w:hAns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left"/>
              <w:textAlignment w:val="center"/>
              <w:rPr>
                <w:rFonts w:ascii="宋体" w:eastAsia="宋体" w:hAns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121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widowControl/>
              <w:jc w:val="left"/>
              <w:textAlignment w:val="center"/>
              <w:rPr>
                <w:rFonts w:ascii="宋体" w:eastAsia="宋体" w:hAns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left"/>
              <w:textAlignment w:val="center"/>
              <w:rPr>
                <w:rFonts w:ascii="宋体" w:eastAsia="宋体" w:hAns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121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widowControl/>
              <w:jc w:val="left"/>
              <w:textAlignment w:val="center"/>
              <w:rPr>
                <w:rFonts w:ascii="宋体" w:eastAsia="宋体" w:hAns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left"/>
              <w:textAlignment w:val="center"/>
              <w:rPr>
                <w:rFonts w:ascii="宋体" w:eastAsia="宋体" w:hAns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121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widowControl/>
              <w:jc w:val="left"/>
              <w:textAlignment w:val="center"/>
              <w:rPr>
                <w:rFonts w:ascii="宋体" w:eastAsia="宋体" w:hAns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left"/>
              <w:textAlignment w:val="center"/>
              <w:rPr>
                <w:rFonts w:ascii="宋体" w:eastAsia="宋体" w:hAns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121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left"/>
              <w:textAlignment w:val="center"/>
              <w:rPr>
                <w:rFonts w:ascii="宋体" w:eastAsia="宋体" w:hAns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widowControl/>
              <w:jc w:val="right"/>
              <w:textAlignment w:val="center"/>
              <w:rPr>
                <w:rFonts w:ascii="宋体" w:eastAsia="宋体" w:hAnsi="宋体" w:cs="宋体"/>
                <w:color w:val="000000"/>
                <w:sz w:val="16"/>
                <w:szCs w:val="16"/>
              </w:rPr>
            </w:pPr>
          </w:p>
        </w:tc>
      </w:tr>
      <w:tr w:rsidR="00756925">
        <w:trPr>
          <w:trHeight w:val="300"/>
        </w:trPr>
        <w:tc>
          <w:tcPr>
            <w:tcW w:w="121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left"/>
              <w:textAlignment w:val="center"/>
              <w:rPr>
                <w:rFonts w:ascii="宋体" w:eastAsia="宋体" w:hAns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widowControl/>
              <w:jc w:val="right"/>
              <w:textAlignment w:val="center"/>
              <w:rPr>
                <w:rFonts w:ascii="宋体" w:eastAsia="宋体" w:hAnsi="宋体" w:cs="宋体"/>
                <w:color w:val="000000"/>
                <w:sz w:val="16"/>
                <w:szCs w:val="16"/>
              </w:rPr>
            </w:pPr>
          </w:p>
        </w:tc>
      </w:tr>
      <w:tr w:rsidR="00756925">
        <w:trPr>
          <w:trHeight w:val="300"/>
        </w:trPr>
        <w:tc>
          <w:tcPr>
            <w:tcW w:w="121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left"/>
              <w:textAlignment w:val="center"/>
              <w:rPr>
                <w:rFonts w:ascii="宋体" w:eastAsia="宋体" w:hAns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widowControl/>
              <w:jc w:val="right"/>
              <w:textAlignment w:val="center"/>
              <w:rPr>
                <w:rFonts w:ascii="宋体" w:eastAsia="宋体" w:hAnsi="宋体" w:cs="宋体"/>
                <w:color w:val="000000"/>
                <w:sz w:val="16"/>
                <w:szCs w:val="16"/>
              </w:rPr>
            </w:pPr>
          </w:p>
        </w:tc>
      </w:tr>
      <w:tr w:rsidR="00756925">
        <w:trPr>
          <w:trHeight w:val="300"/>
        </w:trPr>
        <w:tc>
          <w:tcPr>
            <w:tcW w:w="1216"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2475"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756925" w:rsidRDefault="00756925">
            <w:pPr>
              <w:widowControl/>
              <w:jc w:val="left"/>
              <w:textAlignment w:val="center"/>
              <w:rPr>
                <w:rFonts w:ascii="宋体" w:eastAsia="宋体" w:hAnsi="宋体" w:cs="宋体"/>
                <w:color w:val="000000"/>
                <w:sz w:val="16"/>
                <w:szCs w:val="16"/>
              </w:rPr>
            </w:pPr>
          </w:p>
        </w:tc>
        <w:tc>
          <w:tcPr>
            <w:tcW w:w="224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sz w:val="16"/>
                <w:szCs w:val="16"/>
              </w:rPr>
            </w:pPr>
          </w:p>
        </w:tc>
        <w:tc>
          <w:tcPr>
            <w:tcW w:w="2249"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sz w:val="16"/>
                <w:szCs w:val="16"/>
              </w:rPr>
            </w:pPr>
          </w:p>
        </w:tc>
        <w:tc>
          <w:tcPr>
            <w:tcW w:w="2251"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756925" w:rsidRDefault="00756925">
            <w:pPr>
              <w:widowControl/>
              <w:jc w:val="right"/>
              <w:textAlignment w:val="center"/>
              <w:rPr>
                <w:rFonts w:ascii="宋体" w:eastAsia="宋体" w:hAnsi="宋体" w:cs="宋体"/>
                <w:color w:val="000000"/>
                <w:sz w:val="16"/>
                <w:szCs w:val="16"/>
              </w:rPr>
            </w:pPr>
          </w:p>
        </w:tc>
      </w:tr>
      <w:tr w:rsidR="00756925">
        <w:trPr>
          <w:trHeight w:val="600"/>
        </w:trPr>
        <w:tc>
          <w:tcPr>
            <w:tcW w:w="10440" w:type="dxa"/>
            <w:gridSpan w:val="8"/>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注：本表反映部门本年度一般公共预算财政拨款实际支出情况。             </w:t>
            </w:r>
          </w:p>
        </w:tc>
      </w:tr>
    </w:tbl>
    <w:p w:rsidR="00756925" w:rsidRDefault="00756925">
      <w:pPr>
        <w:spacing w:line="360" w:lineRule="auto"/>
        <w:jc w:val="center"/>
        <w:rPr>
          <w:rFonts w:ascii="隶书" w:eastAsia="隶书" w:hAnsi="隶书" w:cs="隶书"/>
          <w:sz w:val="52"/>
          <w:szCs w:val="52"/>
        </w:rPr>
        <w:sectPr w:rsidR="00756925">
          <w:pgSz w:w="11906" w:h="16838"/>
          <w:pgMar w:top="1440" w:right="1531" w:bottom="1440" w:left="1587" w:header="850" w:footer="992" w:gutter="0"/>
          <w:pgNumType w:fmt="numberInDash"/>
          <w:cols w:space="0"/>
          <w:docGrid w:type="lines" w:linePitch="317"/>
        </w:sectPr>
      </w:pPr>
    </w:p>
    <w:tbl>
      <w:tblPr>
        <w:tblW w:w="10485" w:type="dxa"/>
        <w:tblInd w:w="-896" w:type="dxa"/>
        <w:tblLayout w:type="fixed"/>
        <w:tblCellMar>
          <w:top w:w="15" w:type="dxa"/>
          <w:left w:w="15" w:type="dxa"/>
          <w:bottom w:w="15" w:type="dxa"/>
          <w:right w:w="15" w:type="dxa"/>
        </w:tblCellMar>
        <w:tblLook w:val="04A0"/>
      </w:tblPr>
      <w:tblGrid>
        <w:gridCol w:w="715"/>
        <w:gridCol w:w="935"/>
        <w:gridCol w:w="1794"/>
        <w:gridCol w:w="1620"/>
        <w:gridCol w:w="754"/>
        <w:gridCol w:w="117"/>
        <w:gridCol w:w="1677"/>
        <w:gridCol w:w="1163"/>
        <w:gridCol w:w="1710"/>
      </w:tblGrid>
      <w:tr w:rsidR="00756925">
        <w:trPr>
          <w:trHeight w:val="375"/>
        </w:trPr>
        <w:tc>
          <w:tcPr>
            <w:tcW w:w="10485" w:type="dxa"/>
            <w:gridSpan w:val="9"/>
            <w:shd w:val="clear" w:color="auto" w:fill="auto"/>
            <w:vAlign w:val="bottom"/>
          </w:tcPr>
          <w:p w:rsidR="00756925" w:rsidRDefault="00070ED0">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一般公共预算财政拨款基本支出决算表</w:t>
            </w:r>
          </w:p>
        </w:tc>
      </w:tr>
      <w:tr w:rsidR="00756925">
        <w:trPr>
          <w:trHeight w:val="285"/>
        </w:trPr>
        <w:tc>
          <w:tcPr>
            <w:tcW w:w="1650" w:type="dxa"/>
            <w:gridSpan w:val="2"/>
            <w:shd w:val="clear" w:color="auto" w:fill="auto"/>
            <w:vAlign w:val="center"/>
          </w:tcPr>
          <w:p w:rsidR="00756925" w:rsidRDefault="00756925">
            <w:pPr>
              <w:rPr>
                <w:rFonts w:ascii="宋体" w:eastAsia="宋体" w:hAnsi="宋体" w:cs="宋体"/>
                <w:color w:val="000000"/>
                <w:sz w:val="16"/>
                <w:szCs w:val="16"/>
              </w:rPr>
            </w:pPr>
          </w:p>
        </w:tc>
        <w:tc>
          <w:tcPr>
            <w:tcW w:w="1794" w:type="dxa"/>
            <w:shd w:val="clear" w:color="auto" w:fill="auto"/>
            <w:vAlign w:val="center"/>
          </w:tcPr>
          <w:p w:rsidR="00756925" w:rsidRDefault="00756925">
            <w:pPr>
              <w:rPr>
                <w:rFonts w:ascii="宋体" w:eastAsia="宋体" w:hAnsi="宋体" w:cs="宋体"/>
                <w:color w:val="000000"/>
                <w:sz w:val="16"/>
                <w:szCs w:val="16"/>
              </w:rPr>
            </w:pPr>
          </w:p>
        </w:tc>
        <w:tc>
          <w:tcPr>
            <w:tcW w:w="1620" w:type="dxa"/>
            <w:shd w:val="clear" w:color="auto" w:fill="auto"/>
            <w:vAlign w:val="center"/>
          </w:tcPr>
          <w:p w:rsidR="00756925" w:rsidRDefault="00756925">
            <w:pPr>
              <w:rPr>
                <w:rFonts w:ascii="宋体" w:eastAsia="宋体" w:hAnsi="宋体" w:cs="宋体"/>
                <w:color w:val="000000"/>
                <w:sz w:val="16"/>
                <w:szCs w:val="16"/>
              </w:rPr>
            </w:pPr>
          </w:p>
        </w:tc>
        <w:tc>
          <w:tcPr>
            <w:tcW w:w="754" w:type="dxa"/>
            <w:shd w:val="clear" w:color="auto" w:fill="auto"/>
            <w:vAlign w:val="center"/>
          </w:tcPr>
          <w:p w:rsidR="00756925" w:rsidRDefault="00756925">
            <w:pPr>
              <w:rPr>
                <w:rFonts w:ascii="宋体" w:eastAsia="宋体" w:hAnsi="宋体" w:cs="宋体"/>
                <w:color w:val="000000"/>
                <w:sz w:val="16"/>
                <w:szCs w:val="16"/>
              </w:rPr>
            </w:pPr>
          </w:p>
        </w:tc>
        <w:tc>
          <w:tcPr>
            <w:tcW w:w="1794" w:type="dxa"/>
            <w:gridSpan w:val="2"/>
            <w:shd w:val="clear" w:color="auto" w:fill="auto"/>
            <w:vAlign w:val="center"/>
          </w:tcPr>
          <w:p w:rsidR="00756925" w:rsidRDefault="00756925">
            <w:pPr>
              <w:rPr>
                <w:rFonts w:ascii="宋体" w:eastAsia="宋体" w:hAnsi="宋体" w:cs="宋体"/>
                <w:color w:val="000000"/>
                <w:sz w:val="16"/>
                <w:szCs w:val="16"/>
              </w:rPr>
            </w:pPr>
          </w:p>
        </w:tc>
        <w:tc>
          <w:tcPr>
            <w:tcW w:w="2873" w:type="dxa"/>
            <w:gridSpan w:val="2"/>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公开06表</w:t>
            </w:r>
          </w:p>
        </w:tc>
      </w:tr>
      <w:tr w:rsidR="00756925">
        <w:trPr>
          <w:trHeight w:val="270"/>
        </w:trPr>
        <w:tc>
          <w:tcPr>
            <w:tcW w:w="1650" w:type="dxa"/>
            <w:gridSpan w:val="2"/>
            <w:shd w:val="clear" w:color="auto" w:fill="auto"/>
            <w:vAlign w:val="center"/>
          </w:tcPr>
          <w:p w:rsidR="00756925" w:rsidRDefault="00756925">
            <w:pPr>
              <w:rPr>
                <w:rFonts w:ascii="宋体" w:eastAsia="宋体" w:hAnsi="宋体" w:cs="宋体"/>
                <w:color w:val="000000"/>
                <w:sz w:val="16"/>
                <w:szCs w:val="16"/>
              </w:rPr>
            </w:pPr>
          </w:p>
        </w:tc>
        <w:tc>
          <w:tcPr>
            <w:tcW w:w="1794" w:type="dxa"/>
            <w:shd w:val="clear" w:color="auto" w:fill="auto"/>
            <w:vAlign w:val="center"/>
          </w:tcPr>
          <w:p w:rsidR="00756925" w:rsidRDefault="00756925">
            <w:pPr>
              <w:rPr>
                <w:rFonts w:ascii="宋体" w:eastAsia="宋体" w:hAnsi="宋体" w:cs="宋体"/>
                <w:color w:val="000000"/>
                <w:sz w:val="16"/>
                <w:szCs w:val="16"/>
              </w:rPr>
            </w:pPr>
          </w:p>
        </w:tc>
        <w:tc>
          <w:tcPr>
            <w:tcW w:w="1620" w:type="dxa"/>
            <w:shd w:val="clear" w:color="auto" w:fill="auto"/>
            <w:vAlign w:val="center"/>
          </w:tcPr>
          <w:p w:rsidR="00756925" w:rsidRDefault="00756925">
            <w:pPr>
              <w:rPr>
                <w:rFonts w:ascii="宋体" w:eastAsia="宋体" w:hAnsi="宋体" w:cs="宋体"/>
                <w:color w:val="000000"/>
                <w:sz w:val="16"/>
                <w:szCs w:val="16"/>
              </w:rPr>
            </w:pPr>
          </w:p>
        </w:tc>
        <w:tc>
          <w:tcPr>
            <w:tcW w:w="754" w:type="dxa"/>
            <w:shd w:val="clear" w:color="auto" w:fill="auto"/>
            <w:vAlign w:val="center"/>
          </w:tcPr>
          <w:p w:rsidR="00756925" w:rsidRDefault="00756925">
            <w:pPr>
              <w:rPr>
                <w:rFonts w:ascii="宋体" w:eastAsia="宋体" w:hAnsi="宋体" w:cs="宋体"/>
                <w:color w:val="000000"/>
                <w:sz w:val="16"/>
                <w:szCs w:val="16"/>
              </w:rPr>
            </w:pPr>
          </w:p>
        </w:tc>
        <w:tc>
          <w:tcPr>
            <w:tcW w:w="1794" w:type="dxa"/>
            <w:gridSpan w:val="2"/>
            <w:shd w:val="clear" w:color="auto" w:fill="auto"/>
            <w:vAlign w:val="center"/>
          </w:tcPr>
          <w:p w:rsidR="00756925" w:rsidRDefault="00756925">
            <w:pPr>
              <w:rPr>
                <w:rFonts w:ascii="宋体" w:eastAsia="宋体" w:hAnsi="宋体" w:cs="宋体"/>
                <w:color w:val="000000"/>
                <w:sz w:val="16"/>
                <w:szCs w:val="16"/>
              </w:rPr>
            </w:pPr>
          </w:p>
        </w:tc>
        <w:tc>
          <w:tcPr>
            <w:tcW w:w="2873" w:type="dxa"/>
            <w:gridSpan w:val="2"/>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单位：万元</w:t>
            </w:r>
          </w:p>
        </w:tc>
      </w:tr>
      <w:tr w:rsidR="00756925">
        <w:trPr>
          <w:trHeight w:val="300"/>
        </w:trPr>
        <w:tc>
          <w:tcPr>
            <w:tcW w:w="5064" w:type="dxa"/>
            <w:gridSpan w:val="4"/>
            <w:tcBorders>
              <w:top w:val="single" w:sz="12"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人员经费</w:t>
            </w:r>
          </w:p>
        </w:tc>
        <w:tc>
          <w:tcPr>
            <w:tcW w:w="5421" w:type="dxa"/>
            <w:gridSpan w:val="5"/>
            <w:tcBorders>
              <w:top w:val="single" w:sz="12"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公用经费</w:t>
            </w:r>
          </w:p>
        </w:tc>
      </w:tr>
      <w:tr w:rsidR="00756925">
        <w:trPr>
          <w:trHeight w:val="6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kern w:val="0"/>
                <w:sz w:val="16"/>
                <w:szCs w:val="16"/>
              </w:rPr>
            </w:pPr>
            <w:r>
              <w:rPr>
                <w:rFonts w:ascii="宋体" w:eastAsia="宋体" w:hAnsi="宋体" w:cs="宋体" w:hint="eastAsia"/>
                <w:b/>
                <w:color w:val="000000"/>
                <w:kern w:val="0"/>
                <w:sz w:val="16"/>
                <w:szCs w:val="16"/>
              </w:rPr>
              <w:t>经济分类</w:t>
            </w:r>
          </w:p>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科目编码</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科目名称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金额</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kern w:val="0"/>
                <w:sz w:val="16"/>
                <w:szCs w:val="16"/>
              </w:rPr>
            </w:pPr>
            <w:r>
              <w:rPr>
                <w:rFonts w:ascii="宋体" w:eastAsia="宋体" w:hAnsi="宋体" w:cs="宋体" w:hint="eastAsia"/>
                <w:b/>
                <w:color w:val="000000"/>
                <w:kern w:val="0"/>
                <w:sz w:val="16"/>
                <w:szCs w:val="16"/>
              </w:rPr>
              <w:t>经济分类</w:t>
            </w:r>
          </w:p>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科目编码</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科目名称</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金额</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301</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工资福利支出</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295050">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30.7369</w:t>
            </w:r>
            <w:r w:rsidR="00070ED0">
              <w:rPr>
                <w:rFonts w:ascii="宋体" w:eastAsia="宋体" w:hAnsi="宋体" w:cs="宋体" w:hint="eastAsia"/>
                <w:b/>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302</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商品和服务支出</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385D6A" w:rsidP="00385D6A">
            <w:pPr>
              <w:widowControl/>
              <w:ind w:right="80"/>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1.54396</w:t>
            </w:r>
            <w:r w:rsidR="00070ED0">
              <w:rPr>
                <w:rFonts w:ascii="宋体" w:eastAsia="宋体" w:hAnsi="宋体" w:cs="宋体" w:hint="eastAsia"/>
                <w:b/>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30101</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基本工资</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29505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6.327</w:t>
            </w:r>
            <w:r w:rsidR="00070ED0">
              <w:rPr>
                <w:rFonts w:ascii="宋体" w:eastAsia="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30201</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办公费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385D6A" w:rsidP="00385D6A">
            <w:pPr>
              <w:widowControl/>
              <w:ind w:right="80"/>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0.70396</w:t>
            </w:r>
            <w:r w:rsidR="00070ED0">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30102</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津贴补贴</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29505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17.7558</w:t>
            </w:r>
            <w:r w:rsidR="00070ED0">
              <w:rPr>
                <w:rFonts w:ascii="宋体" w:eastAsia="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30202</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印刷费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30103</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奖金</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29505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6.6541</w:t>
            </w:r>
            <w:r w:rsidR="00070ED0">
              <w:rPr>
                <w:rFonts w:ascii="宋体" w:eastAsia="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30203</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咨询费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30104</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其他社会保障缴费</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30204</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手续费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30106</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伙食补助费</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30205</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水费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30107</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绩效工资</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30206</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电费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30108</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机关事业单位基本养老保险缴费</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30207</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邮电费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30109</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职业年金缴费</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30208</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取暖费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385D6A" w:rsidP="00385D6A">
            <w:pPr>
              <w:widowControl/>
              <w:ind w:right="80"/>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0.84</w:t>
            </w:r>
            <w:r w:rsidR="00070ED0">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30199</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其他工资福利支出</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30209</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物业管理费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303</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对个人和家庭的补助</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295050">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4.870752</w:t>
            </w:r>
            <w:r w:rsidR="00070ED0">
              <w:rPr>
                <w:rFonts w:ascii="宋体" w:eastAsia="宋体" w:hAnsi="宋体" w:cs="宋体" w:hint="eastAsia"/>
                <w:b/>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30211</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差旅费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30301</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离休费</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30212</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因公出国(境)费用 </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30302</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退休费</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30213</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维修(护)费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30303</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退职(役)费</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30214</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租赁费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30304</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抚恤金</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30215</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会议费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30305</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生活补助</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30216</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培训费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30306</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救济费</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30217</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公务接待费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30307</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医疗费</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30218</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专用材料费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30308</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助学金</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30224</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被装购置费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30309</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奖励金</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30225</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专用燃料费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30310</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生产补贴</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30226</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劳务费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30311</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住房公积金</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295050" w:rsidP="00295050">
            <w:pPr>
              <w:widowControl/>
              <w:ind w:right="80"/>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3.456252</w:t>
            </w:r>
            <w:r w:rsidR="00070ED0">
              <w:rPr>
                <w:rFonts w:ascii="宋体" w:eastAsia="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30227</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委托业务费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30312</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提租补贴</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30228</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工会经费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30313</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购房补贴</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295050" w:rsidP="00295050">
            <w:pPr>
              <w:widowControl/>
              <w:ind w:right="80"/>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1.4145</w:t>
            </w:r>
            <w:r w:rsidR="00070ED0">
              <w:rPr>
                <w:rFonts w:ascii="宋体" w:eastAsia="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30229</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福利费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30314</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采暖补贴</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30231</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公务用车运行维护费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30315</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物业服务补贴</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30239</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其他交通费用</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30399</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其他对个人和家庭的补助支出</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30240</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税金及附加费用</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30299</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其他商品和服务支出</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30224</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被装购置费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30225</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专用燃料费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30226</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劳务费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30227</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委托业务费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30228</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工会经费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30229</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福利费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30231</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公务用车运行维护费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30239</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其他交通费用</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30240</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税金及附加费用</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30299</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其他商品和服务支出</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b/>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b/>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b/>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310</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其他资本性支出</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31001</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房屋建筑物购建</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31002</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办公设备购置</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31003</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专用设备购置</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31005</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基础设施建设</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31006</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大型修缮</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31007</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信息网络及软件购置更新</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31008</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物资储备</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31009</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土地补偿</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31010</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安置补助</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31011</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地上附着物和青苗补偿</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31012</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拆迁补偿</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31013</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公务用车购置</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31019</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其他交通工具购置</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31020</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产权参股</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300"/>
        </w:trPr>
        <w:tc>
          <w:tcPr>
            <w:tcW w:w="715"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756925" w:rsidRDefault="00756925">
            <w:pPr>
              <w:jc w:val="left"/>
              <w:rPr>
                <w:rFonts w:ascii="宋体" w:eastAsia="宋体" w:hAnsi="宋体" w:cs="宋体"/>
                <w:color w:val="000000"/>
                <w:sz w:val="16"/>
                <w:szCs w:val="16"/>
              </w:rPr>
            </w:pPr>
          </w:p>
        </w:tc>
        <w:tc>
          <w:tcPr>
            <w:tcW w:w="162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871"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31099</w:t>
            </w:r>
          </w:p>
        </w:tc>
        <w:tc>
          <w:tcPr>
            <w:tcW w:w="284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其他资本性支出</w:t>
            </w:r>
          </w:p>
        </w:tc>
        <w:tc>
          <w:tcPr>
            <w:tcW w:w="1710"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477"/>
        </w:trPr>
        <w:tc>
          <w:tcPr>
            <w:tcW w:w="10485" w:type="dxa"/>
            <w:gridSpan w:val="9"/>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注：本表反映部门本年度一般公共预算财政拨款基本支出明细情况。</w:t>
            </w:r>
          </w:p>
        </w:tc>
      </w:tr>
    </w:tbl>
    <w:p w:rsidR="00756925" w:rsidRDefault="00756925">
      <w:pPr>
        <w:spacing w:line="360" w:lineRule="auto"/>
        <w:jc w:val="center"/>
        <w:rPr>
          <w:rFonts w:ascii="隶书" w:eastAsia="隶书" w:hAnsi="隶书" w:cs="隶书"/>
          <w:sz w:val="52"/>
          <w:szCs w:val="52"/>
        </w:rPr>
        <w:sectPr w:rsidR="00756925">
          <w:pgSz w:w="11906" w:h="16838"/>
          <w:pgMar w:top="1440" w:right="1531" w:bottom="1440" w:left="1587" w:header="850" w:footer="992" w:gutter="0"/>
          <w:pgNumType w:fmt="numberInDash"/>
          <w:cols w:space="0"/>
          <w:docGrid w:type="lines" w:linePitch="317"/>
        </w:sectPr>
      </w:pPr>
    </w:p>
    <w:tbl>
      <w:tblPr>
        <w:tblW w:w="10485" w:type="dxa"/>
        <w:tblInd w:w="-911" w:type="dxa"/>
        <w:tblLayout w:type="fixed"/>
        <w:tblCellMar>
          <w:top w:w="15" w:type="dxa"/>
          <w:left w:w="15" w:type="dxa"/>
          <w:bottom w:w="15" w:type="dxa"/>
          <w:right w:w="15" w:type="dxa"/>
        </w:tblCellMar>
        <w:tblLook w:val="04A0"/>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rsidR="00756925">
        <w:trPr>
          <w:trHeight w:val="375"/>
        </w:trPr>
        <w:tc>
          <w:tcPr>
            <w:tcW w:w="10485" w:type="dxa"/>
            <w:gridSpan w:val="22"/>
            <w:shd w:val="clear" w:color="auto" w:fill="auto"/>
            <w:vAlign w:val="bottom"/>
          </w:tcPr>
          <w:p w:rsidR="00756925" w:rsidRDefault="00070ED0">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一般公共预算财政拨款“三公”经费支出决算表</w:t>
            </w:r>
          </w:p>
        </w:tc>
      </w:tr>
      <w:tr w:rsidR="00756925">
        <w:trPr>
          <w:trHeight w:val="285"/>
        </w:trPr>
        <w:tc>
          <w:tcPr>
            <w:tcW w:w="1783" w:type="dxa"/>
            <w:gridSpan w:val="2"/>
            <w:shd w:val="clear" w:color="auto" w:fill="auto"/>
            <w:vAlign w:val="center"/>
          </w:tcPr>
          <w:p w:rsidR="00756925" w:rsidRDefault="00756925">
            <w:pPr>
              <w:rPr>
                <w:rFonts w:ascii="宋体" w:eastAsia="宋体" w:hAnsi="宋体" w:cs="宋体"/>
                <w:color w:val="000000"/>
                <w:sz w:val="16"/>
                <w:szCs w:val="16"/>
              </w:rPr>
            </w:pPr>
          </w:p>
        </w:tc>
        <w:tc>
          <w:tcPr>
            <w:tcW w:w="647" w:type="dxa"/>
            <w:gridSpan w:val="2"/>
            <w:shd w:val="clear" w:color="auto" w:fill="auto"/>
            <w:vAlign w:val="center"/>
          </w:tcPr>
          <w:p w:rsidR="00756925" w:rsidRDefault="00756925">
            <w:pPr>
              <w:rPr>
                <w:rFonts w:ascii="宋体" w:eastAsia="宋体" w:hAnsi="宋体" w:cs="宋体"/>
                <w:color w:val="000000"/>
                <w:sz w:val="16"/>
                <w:szCs w:val="16"/>
              </w:rPr>
            </w:pPr>
          </w:p>
        </w:tc>
        <w:tc>
          <w:tcPr>
            <w:tcW w:w="629" w:type="dxa"/>
            <w:gridSpan w:val="2"/>
            <w:shd w:val="clear" w:color="auto" w:fill="auto"/>
            <w:vAlign w:val="center"/>
          </w:tcPr>
          <w:p w:rsidR="00756925" w:rsidRDefault="00756925">
            <w:pPr>
              <w:rPr>
                <w:rFonts w:ascii="宋体" w:eastAsia="宋体" w:hAnsi="宋体" w:cs="宋体"/>
                <w:color w:val="000000"/>
                <w:sz w:val="16"/>
                <w:szCs w:val="16"/>
              </w:rPr>
            </w:pPr>
          </w:p>
        </w:tc>
        <w:tc>
          <w:tcPr>
            <w:tcW w:w="630" w:type="dxa"/>
            <w:gridSpan w:val="2"/>
            <w:shd w:val="clear" w:color="auto" w:fill="auto"/>
            <w:vAlign w:val="center"/>
          </w:tcPr>
          <w:p w:rsidR="00756925" w:rsidRDefault="00756925">
            <w:pPr>
              <w:rPr>
                <w:rFonts w:ascii="宋体" w:eastAsia="宋体" w:hAnsi="宋体" w:cs="宋体"/>
                <w:color w:val="000000"/>
                <w:sz w:val="16"/>
                <w:szCs w:val="16"/>
              </w:rPr>
            </w:pPr>
          </w:p>
        </w:tc>
        <w:tc>
          <w:tcPr>
            <w:tcW w:w="629" w:type="dxa"/>
            <w:shd w:val="clear" w:color="auto" w:fill="auto"/>
            <w:vAlign w:val="center"/>
          </w:tcPr>
          <w:p w:rsidR="00756925" w:rsidRDefault="00756925">
            <w:pPr>
              <w:rPr>
                <w:rFonts w:ascii="宋体" w:eastAsia="宋体" w:hAnsi="宋体" w:cs="宋体"/>
                <w:color w:val="000000"/>
                <w:sz w:val="16"/>
                <w:szCs w:val="16"/>
              </w:rPr>
            </w:pPr>
          </w:p>
        </w:tc>
        <w:tc>
          <w:tcPr>
            <w:tcW w:w="992" w:type="dxa"/>
            <w:gridSpan w:val="2"/>
            <w:shd w:val="clear" w:color="auto" w:fill="auto"/>
            <w:vAlign w:val="center"/>
          </w:tcPr>
          <w:p w:rsidR="00756925" w:rsidRDefault="00756925">
            <w:pPr>
              <w:rPr>
                <w:rFonts w:ascii="宋体" w:eastAsia="宋体" w:hAnsi="宋体" w:cs="宋体"/>
                <w:color w:val="000000"/>
                <w:sz w:val="16"/>
                <w:szCs w:val="16"/>
              </w:rPr>
            </w:pPr>
          </w:p>
        </w:tc>
        <w:tc>
          <w:tcPr>
            <w:tcW w:w="509" w:type="dxa"/>
            <w:shd w:val="clear" w:color="auto" w:fill="auto"/>
            <w:vAlign w:val="center"/>
          </w:tcPr>
          <w:p w:rsidR="00756925" w:rsidRDefault="00756925">
            <w:pPr>
              <w:rPr>
                <w:rFonts w:ascii="宋体" w:eastAsia="宋体" w:hAnsi="宋体" w:cs="宋体"/>
                <w:color w:val="000000"/>
                <w:sz w:val="16"/>
                <w:szCs w:val="16"/>
              </w:rPr>
            </w:pPr>
          </w:p>
        </w:tc>
        <w:tc>
          <w:tcPr>
            <w:tcW w:w="647" w:type="dxa"/>
            <w:gridSpan w:val="2"/>
            <w:shd w:val="clear" w:color="auto" w:fill="auto"/>
            <w:vAlign w:val="center"/>
          </w:tcPr>
          <w:p w:rsidR="00756925" w:rsidRDefault="00756925">
            <w:pPr>
              <w:rPr>
                <w:rFonts w:ascii="宋体" w:eastAsia="宋体" w:hAnsi="宋体" w:cs="宋体"/>
                <w:color w:val="000000"/>
                <w:sz w:val="16"/>
                <w:szCs w:val="16"/>
              </w:rPr>
            </w:pPr>
          </w:p>
        </w:tc>
        <w:tc>
          <w:tcPr>
            <w:tcW w:w="630" w:type="dxa"/>
            <w:shd w:val="clear" w:color="auto" w:fill="auto"/>
            <w:vAlign w:val="center"/>
          </w:tcPr>
          <w:p w:rsidR="00756925" w:rsidRDefault="00756925">
            <w:pPr>
              <w:rPr>
                <w:rFonts w:ascii="宋体" w:eastAsia="宋体" w:hAnsi="宋体" w:cs="宋体"/>
                <w:color w:val="000000"/>
                <w:sz w:val="16"/>
                <w:szCs w:val="16"/>
              </w:rPr>
            </w:pPr>
          </w:p>
        </w:tc>
        <w:tc>
          <w:tcPr>
            <w:tcW w:w="630" w:type="dxa"/>
            <w:gridSpan w:val="2"/>
            <w:shd w:val="clear" w:color="auto" w:fill="auto"/>
            <w:vAlign w:val="center"/>
          </w:tcPr>
          <w:p w:rsidR="00756925" w:rsidRDefault="00756925">
            <w:pPr>
              <w:rPr>
                <w:rFonts w:ascii="宋体" w:eastAsia="宋体" w:hAnsi="宋体" w:cs="宋体"/>
                <w:color w:val="000000"/>
                <w:sz w:val="16"/>
                <w:szCs w:val="16"/>
              </w:rPr>
            </w:pPr>
          </w:p>
        </w:tc>
        <w:tc>
          <w:tcPr>
            <w:tcW w:w="630" w:type="dxa"/>
            <w:gridSpan w:val="2"/>
            <w:shd w:val="clear" w:color="auto" w:fill="auto"/>
            <w:vAlign w:val="center"/>
          </w:tcPr>
          <w:p w:rsidR="00756925" w:rsidRDefault="00756925">
            <w:pPr>
              <w:rPr>
                <w:rFonts w:ascii="宋体" w:eastAsia="宋体" w:hAnsi="宋体" w:cs="宋体"/>
                <w:color w:val="000000"/>
                <w:sz w:val="16"/>
                <w:szCs w:val="16"/>
              </w:rPr>
            </w:pPr>
          </w:p>
        </w:tc>
        <w:tc>
          <w:tcPr>
            <w:tcW w:w="2129" w:type="dxa"/>
            <w:gridSpan w:val="3"/>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公开07表</w:t>
            </w:r>
          </w:p>
        </w:tc>
      </w:tr>
      <w:tr w:rsidR="00756925">
        <w:trPr>
          <w:trHeight w:val="270"/>
        </w:trPr>
        <w:tc>
          <w:tcPr>
            <w:tcW w:w="1783" w:type="dxa"/>
            <w:gridSpan w:val="2"/>
            <w:shd w:val="clear" w:color="auto" w:fill="auto"/>
            <w:vAlign w:val="center"/>
          </w:tcPr>
          <w:p w:rsidR="00756925" w:rsidRDefault="00756925">
            <w:pPr>
              <w:rPr>
                <w:rFonts w:ascii="宋体" w:eastAsia="宋体" w:hAnsi="宋体" w:cs="宋体"/>
                <w:color w:val="000000"/>
                <w:sz w:val="16"/>
                <w:szCs w:val="16"/>
              </w:rPr>
            </w:pPr>
          </w:p>
        </w:tc>
        <w:tc>
          <w:tcPr>
            <w:tcW w:w="647" w:type="dxa"/>
            <w:gridSpan w:val="2"/>
            <w:shd w:val="clear" w:color="auto" w:fill="auto"/>
            <w:vAlign w:val="center"/>
          </w:tcPr>
          <w:p w:rsidR="00756925" w:rsidRDefault="00756925">
            <w:pPr>
              <w:rPr>
                <w:rFonts w:ascii="宋体" w:eastAsia="宋体" w:hAnsi="宋体" w:cs="宋体"/>
                <w:color w:val="000000"/>
                <w:sz w:val="16"/>
                <w:szCs w:val="16"/>
              </w:rPr>
            </w:pPr>
          </w:p>
        </w:tc>
        <w:tc>
          <w:tcPr>
            <w:tcW w:w="629" w:type="dxa"/>
            <w:gridSpan w:val="2"/>
            <w:shd w:val="clear" w:color="auto" w:fill="auto"/>
            <w:vAlign w:val="center"/>
          </w:tcPr>
          <w:p w:rsidR="00756925" w:rsidRDefault="00756925">
            <w:pPr>
              <w:rPr>
                <w:rFonts w:ascii="宋体" w:eastAsia="宋体" w:hAnsi="宋体" w:cs="宋体"/>
                <w:color w:val="000000"/>
                <w:sz w:val="16"/>
                <w:szCs w:val="16"/>
              </w:rPr>
            </w:pPr>
          </w:p>
        </w:tc>
        <w:tc>
          <w:tcPr>
            <w:tcW w:w="630" w:type="dxa"/>
            <w:gridSpan w:val="2"/>
            <w:shd w:val="clear" w:color="auto" w:fill="auto"/>
            <w:vAlign w:val="center"/>
          </w:tcPr>
          <w:p w:rsidR="00756925" w:rsidRDefault="00756925">
            <w:pPr>
              <w:rPr>
                <w:rFonts w:ascii="宋体" w:eastAsia="宋体" w:hAnsi="宋体" w:cs="宋体"/>
                <w:color w:val="000000"/>
                <w:sz w:val="16"/>
                <w:szCs w:val="16"/>
              </w:rPr>
            </w:pPr>
          </w:p>
        </w:tc>
        <w:tc>
          <w:tcPr>
            <w:tcW w:w="629" w:type="dxa"/>
            <w:shd w:val="clear" w:color="auto" w:fill="auto"/>
            <w:vAlign w:val="center"/>
          </w:tcPr>
          <w:p w:rsidR="00756925" w:rsidRDefault="00756925">
            <w:pPr>
              <w:rPr>
                <w:rFonts w:ascii="宋体" w:eastAsia="宋体" w:hAnsi="宋体" w:cs="宋体"/>
                <w:color w:val="000000"/>
                <w:sz w:val="16"/>
                <w:szCs w:val="16"/>
              </w:rPr>
            </w:pPr>
          </w:p>
        </w:tc>
        <w:tc>
          <w:tcPr>
            <w:tcW w:w="992" w:type="dxa"/>
            <w:gridSpan w:val="2"/>
            <w:shd w:val="clear" w:color="auto" w:fill="auto"/>
            <w:vAlign w:val="center"/>
          </w:tcPr>
          <w:p w:rsidR="00756925" w:rsidRDefault="00756925">
            <w:pPr>
              <w:rPr>
                <w:rFonts w:ascii="宋体" w:eastAsia="宋体" w:hAnsi="宋体" w:cs="宋体"/>
                <w:color w:val="000000"/>
                <w:sz w:val="16"/>
                <w:szCs w:val="16"/>
              </w:rPr>
            </w:pPr>
          </w:p>
        </w:tc>
        <w:tc>
          <w:tcPr>
            <w:tcW w:w="509" w:type="dxa"/>
            <w:shd w:val="clear" w:color="auto" w:fill="auto"/>
            <w:vAlign w:val="center"/>
          </w:tcPr>
          <w:p w:rsidR="00756925" w:rsidRDefault="00756925">
            <w:pPr>
              <w:rPr>
                <w:rFonts w:ascii="宋体" w:eastAsia="宋体" w:hAnsi="宋体" w:cs="宋体"/>
                <w:color w:val="000000"/>
                <w:sz w:val="16"/>
                <w:szCs w:val="16"/>
              </w:rPr>
            </w:pPr>
          </w:p>
        </w:tc>
        <w:tc>
          <w:tcPr>
            <w:tcW w:w="647" w:type="dxa"/>
            <w:gridSpan w:val="2"/>
            <w:shd w:val="clear" w:color="auto" w:fill="auto"/>
            <w:vAlign w:val="center"/>
          </w:tcPr>
          <w:p w:rsidR="00756925" w:rsidRDefault="00756925">
            <w:pPr>
              <w:rPr>
                <w:rFonts w:ascii="宋体" w:eastAsia="宋体" w:hAnsi="宋体" w:cs="宋体"/>
                <w:color w:val="000000"/>
                <w:sz w:val="16"/>
                <w:szCs w:val="16"/>
              </w:rPr>
            </w:pPr>
          </w:p>
        </w:tc>
        <w:tc>
          <w:tcPr>
            <w:tcW w:w="630" w:type="dxa"/>
            <w:shd w:val="clear" w:color="auto" w:fill="auto"/>
            <w:vAlign w:val="center"/>
          </w:tcPr>
          <w:p w:rsidR="00756925" w:rsidRDefault="00756925">
            <w:pPr>
              <w:rPr>
                <w:rFonts w:ascii="宋体" w:eastAsia="宋体" w:hAnsi="宋体" w:cs="宋体"/>
                <w:color w:val="000000"/>
                <w:sz w:val="16"/>
                <w:szCs w:val="16"/>
              </w:rPr>
            </w:pPr>
          </w:p>
        </w:tc>
        <w:tc>
          <w:tcPr>
            <w:tcW w:w="630" w:type="dxa"/>
            <w:gridSpan w:val="2"/>
            <w:shd w:val="clear" w:color="auto" w:fill="auto"/>
            <w:vAlign w:val="center"/>
          </w:tcPr>
          <w:p w:rsidR="00756925" w:rsidRDefault="00756925">
            <w:pPr>
              <w:rPr>
                <w:rFonts w:ascii="宋体" w:eastAsia="宋体" w:hAnsi="宋体" w:cs="宋体"/>
                <w:color w:val="000000"/>
                <w:sz w:val="16"/>
                <w:szCs w:val="16"/>
              </w:rPr>
            </w:pPr>
          </w:p>
        </w:tc>
        <w:tc>
          <w:tcPr>
            <w:tcW w:w="630" w:type="dxa"/>
            <w:gridSpan w:val="2"/>
            <w:shd w:val="clear" w:color="auto" w:fill="auto"/>
            <w:vAlign w:val="center"/>
          </w:tcPr>
          <w:p w:rsidR="00756925" w:rsidRDefault="00756925">
            <w:pPr>
              <w:rPr>
                <w:rFonts w:ascii="宋体" w:eastAsia="宋体" w:hAnsi="宋体" w:cs="宋体"/>
                <w:color w:val="000000"/>
                <w:sz w:val="16"/>
                <w:szCs w:val="16"/>
              </w:rPr>
            </w:pPr>
          </w:p>
        </w:tc>
        <w:tc>
          <w:tcPr>
            <w:tcW w:w="2129" w:type="dxa"/>
            <w:gridSpan w:val="3"/>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单位：万元</w:t>
            </w:r>
          </w:p>
        </w:tc>
      </w:tr>
      <w:tr w:rsidR="00756925">
        <w:trPr>
          <w:trHeight w:val="300"/>
        </w:trPr>
        <w:tc>
          <w:tcPr>
            <w:tcW w:w="5310" w:type="dxa"/>
            <w:gridSpan w:val="11"/>
            <w:tcBorders>
              <w:top w:val="single" w:sz="12"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2016年度预算数</w:t>
            </w:r>
          </w:p>
        </w:tc>
        <w:tc>
          <w:tcPr>
            <w:tcW w:w="5175" w:type="dxa"/>
            <w:gridSpan w:val="11"/>
            <w:tcBorders>
              <w:top w:val="single" w:sz="12"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2016年度决算数</w:t>
            </w:r>
          </w:p>
        </w:tc>
      </w:tr>
      <w:tr w:rsidR="00756925">
        <w:trPr>
          <w:trHeight w:val="600"/>
        </w:trPr>
        <w:tc>
          <w:tcPr>
            <w:tcW w:w="922"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合计</w:t>
            </w:r>
          </w:p>
        </w:tc>
        <w:tc>
          <w:tcPr>
            <w:tcW w:w="9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因公出国（境）费</w:t>
            </w:r>
          </w:p>
        </w:tc>
        <w:tc>
          <w:tcPr>
            <w:tcW w:w="25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公务用车购置及运行费</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公务接待费</w:t>
            </w:r>
          </w:p>
        </w:tc>
        <w:tc>
          <w:tcPr>
            <w:tcW w:w="92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合计</w:t>
            </w:r>
          </w:p>
        </w:tc>
        <w:tc>
          <w:tcPr>
            <w:tcW w:w="92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因公出国（境）费</w:t>
            </w:r>
          </w:p>
        </w:tc>
        <w:tc>
          <w:tcPr>
            <w:tcW w:w="24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公务用车购置及运行费</w:t>
            </w:r>
          </w:p>
        </w:tc>
        <w:tc>
          <w:tcPr>
            <w:tcW w:w="870"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公务接待费</w:t>
            </w:r>
          </w:p>
        </w:tc>
      </w:tr>
      <w:tr w:rsidR="00756925">
        <w:trPr>
          <w:trHeight w:val="600"/>
        </w:trPr>
        <w:tc>
          <w:tcPr>
            <w:tcW w:w="92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756925">
            <w:pPr>
              <w:jc w:val="center"/>
              <w:rPr>
                <w:rFonts w:ascii="宋体" w:eastAsia="宋体" w:hAnsi="宋体" w:cs="宋体"/>
                <w:b/>
                <w:color w:val="000000"/>
                <w:sz w:val="16"/>
                <w:szCs w:val="16"/>
              </w:rPr>
            </w:pPr>
          </w:p>
        </w:tc>
        <w:tc>
          <w:tcPr>
            <w:tcW w:w="9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center"/>
              <w:rPr>
                <w:rFonts w:ascii="宋体" w:eastAsia="宋体" w:hAnsi="宋体" w:cs="宋体"/>
                <w:b/>
                <w:color w:val="000000"/>
                <w:sz w:val="16"/>
                <w:szCs w:val="16"/>
              </w:rPr>
            </w:pP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小计</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公务用车</w:t>
            </w:r>
            <w:r>
              <w:rPr>
                <w:rFonts w:ascii="宋体" w:eastAsia="宋体" w:hAnsi="宋体" w:cs="宋体" w:hint="eastAsia"/>
                <w:b/>
                <w:color w:val="000000"/>
                <w:kern w:val="0"/>
                <w:sz w:val="16"/>
                <w:szCs w:val="16"/>
              </w:rPr>
              <w:br/>
              <w:t>购置费</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公务用车</w:t>
            </w:r>
            <w:r>
              <w:rPr>
                <w:rFonts w:ascii="宋体" w:eastAsia="宋体" w:hAnsi="宋体" w:cs="宋体" w:hint="eastAsia"/>
                <w:b/>
                <w:color w:val="000000"/>
                <w:kern w:val="0"/>
                <w:sz w:val="16"/>
                <w:szCs w:val="16"/>
              </w:rPr>
              <w:br/>
              <w:t>运行费</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center"/>
              <w:rPr>
                <w:rFonts w:ascii="宋体" w:eastAsia="宋体" w:hAnsi="宋体" w:cs="宋体"/>
                <w:b/>
                <w:color w:val="000000"/>
                <w:sz w:val="16"/>
                <w:szCs w:val="16"/>
              </w:rPr>
            </w:pPr>
          </w:p>
        </w:tc>
        <w:tc>
          <w:tcPr>
            <w:tcW w:w="9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center"/>
              <w:rPr>
                <w:rFonts w:ascii="宋体" w:eastAsia="宋体" w:hAnsi="宋体" w:cs="宋体"/>
                <w:b/>
                <w:color w:val="000000"/>
                <w:sz w:val="16"/>
                <w:szCs w:val="16"/>
              </w:rPr>
            </w:pPr>
          </w:p>
        </w:tc>
        <w:tc>
          <w:tcPr>
            <w:tcW w:w="92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jc w:val="center"/>
              <w:rPr>
                <w:rFonts w:ascii="宋体" w:eastAsia="宋体" w:hAnsi="宋体" w:cs="宋体"/>
                <w:b/>
                <w:color w:val="000000"/>
                <w:sz w:val="16"/>
                <w:szCs w:val="16"/>
              </w:rPr>
            </w:pPr>
          </w:p>
        </w:tc>
        <w:tc>
          <w:tcPr>
            <w:tcW w:w="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小计</w:t>
            </w:r>
          </w:p>
        </w:tc>
        <w:tc>
          <w:tcPr>
            <w:tcW w:w="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公务用车</w:t>
            </w:r>
            <w:r>
              <w:rPr>
                <w:rFonts w:ascii="宋体" w:eastAsia="宋体" w:hAnsi="宋体" w:cs="宋体" w:hint="eastAsia"/>
                <w:b/>
                <w:color w:val="000000"/>
                <w:kern w:val="0"/>
                <w:sz w:val="16"/>
                <w:szCs w:val="16"/>
              </w:rPr>
              <w:br/>
              <w:t>购置费</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公务用车</w:t>
            </w:r>
            <w:r>
              <w:rPr>
                <w:rFonts w:ascii="宋体" w:eastAsia="宋体" w:hAnsi="宋体" w:cs="宋体" w:hint="eastAsia"/>
                <w:b/>
                <w:color w:val="000000"/>
                <w:kern w:val="0"/>
                <w:sz w:val="16"/>
                <w:szCs w:val="16"/>
              </w:rPr>
              <w:br/>
              <w:t>运行费</w:t>
            </w:r>
          </w:p>
        </w:tc>
        <w:tc>
          <w:tcPr>
            <w:tcW w:w="870"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jc w:val="center"/>
              <w:rPr>
                <w:rFonts w:ascii="宋体" w:eastAsia="宋体" w:hAnsi="宋体" w:cs="宋体"/>
                <w:b/>
                <w:color w:val="000000"/>
                <w:sz w:val="16"/>
                <w:szCs w:val="16"/>
              </w:rPr>
            </w:pPr>
          </w:p>
        </w:tc>
      </w:tr>
      <w:tr w:rsidR="00756925">
        <w:trPr>
          <w:trHeight w:val="300"/>
        </w:trPr>
        <w:tc>
          <w:tcPr>
            <w:tcW w:w="92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1</w:t>
            </w:r>
          </w:p>
        </w:tc>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6</w:t>
            </w: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7</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8</w:t>
            </w:r>
          </w:p>
        </w:tc>
        <w:tc>
          <w:tcPr>
            <w:tcW w:w="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9</w:t>
            </w:r>
          </w:p>
        </w:tc>
        <w:tc>
          <w:tcPr>
            <w:tcW w:w="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11</w:t>
            </w:r>
          </w:p>
        </w:tc>
        <w:tc>
          <w:tcPr>
            <w:tcW w:w="87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12</w:t>
            </w:r>
          </w:p>
        </w:tc>
      </w:tr>
      <w:tr w:rsidR="00756925">
        <w:trPr>
          <w:trHeight w:val="600"/>
        </w:trPr>
        <w:tc>
          <w:tcPr>
            <w:tcW w:w="922"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756925" w:rsidRDefault="00756925">
            <w:pPr>
              <w:jc w:val="right"/>
              <w:rPr>
                <w:rFonts w:ascii="宋体" w:eastAsia="宋体" w:hAnsi="宋体" w:cs="宋体"/>
                <w:b/>
                <w:color w:val="000000"/>
                <w:sz w:val="16"/>
                <w:szCs w:val="16"/>
              </w:rPr>
            </w:pPr>
          </w:p>
        </w:tc>
        <w:tc>
          <w:tcPr>
            <w:tcW w:w="923"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70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85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1000"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91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756925" w:rsidRDefault="00756925" w:rsidP="00221339">
            <w:pPr>
              <w:ind w:right="80"/>
              <w:jc w:val="right"/>
              <w:rPr>
                <w:rFonts w:ascii="宋体" w:eastAsia="宋体" w:hAnsi="宋体" w:cs="宋体"/>
                <w:color w:val="000000"/>
                <w:sz w:val="16"/>
                <w:szCs w:val="16"/>
              </w:rPr>
            </w:pPr>
          </w:p>
        </w:tc>
        <w:tc>
          <w:tcPr>
            <w:tcW w:w="922"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756925" w:rsidRDefault="00756925">
            <w:pPr>
              <w:jc w:val="right"/>
              <w:rPr>
                <w:rFonts w:ascii="宋体" w:eastAsia="宋体" w:hAnsi="宋体" w:cs="宋体"/>
                <w:b/>
                <w:color w:val="000000"/>
                <w:sz w:val="16"/>
                <w:szCs w:val="16"/>
              </w:rPr>
            </w:pPr>
          </w:p>
        </w:tc>
        <w:tc>
          <w:tcPr>
            <w:tcW w:w="923"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82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82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82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756925" w:rsidRDefault="00756925">
            <w:pPr>
              <w:jc w:val="right"/>
              <w:rPr>
                <w:rFonts w:ascii="宋体" w:eastAsia="宋体" w:hAnsi="宋体" w:cs="宋体"/>
                <w:color w:val="000000"/>
                <w:sz w:val="16"/>
                <w:szCs w:val="16"/>
              </w:rPr>
            </w:pPr>
          </w:p>
        </w:tc>
        <w:tc>
          <w:tcPr>
            <w:tcW w:w="870"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756925" w:rsidRDefault="00756925">
            <w:pPr>
              <w:jc w:val="right"/>
              <w:rPr>
                <w:rFonts w:ascii="宋体" w:eastAsia="宋体" w:hAnsi="宋体" w:cs="宋体"/>
                <w:color w:val="000000"/>
                <w:sz w:val="16"/>
                <w:szCs w:val="16"/>
              </w:rPr>
            </w:pPr>
          </w:p>
        </w:tc>
      </w:tr>
      <w:tr w:rsidR="00756925">
        <w:trPr>
          <w:trHeight w:val="600"/>
        </w:trPr>
        <w:tc>
          <w:tcPr>
            <w:tcW w:w="10485" w:type="dxa"/>
            <w:gridSpan w:val="22"/>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注：本表反映部门本年度“三公”经费支出预决算情况。其中，2016年度预算数为“三公”经费年初预算数，决算数是包括当年一般公共预算财政拨款和以前年度结转资金安排的实际支出。</w:t>
            </w:r>
          </w:p>
        </w:tc>
      </w:tr>
    </w:tbl>
    <w:p w:rsidR="00756925" w:rsidRDefault="00756925">
      <w:pPr>
        <w:spacing w:line="360" w:lineRule="auto"/>
        <w:jc w:val="center"/>
        <w:rPr>
          <w:rFonts w:ascii="隶书" w:eastAsia="隶书" w:hAnsi="隶书" w:cs="隶书"/>
          <w:sz w:val="52"/>
          <w:szCs w:val="52"/>
        </w:rPr>
        <w:sectPr w:rsidR="00756925" w:rsidSect="000D2FBA">
          <w:pgSz w:w="16838" w:h="11906" w:orient="landscape"/>
          <w:pgMar w:top="1587" w:right="1440" w:bottom="1531" w:left="1440" w:header="850" w:footer="992" w:gutter="0"/>
          <w:pgNumType w:fmt="numberInDash"/>
          <w:cols w:space="0"/>
          <w:docGrid w:type="lines" w:linePitch="317"/>
        </w:sectPr>
      </w:pPr>
    </w:p>
    <w:tbl>
      <w:tblPr>
        <w:tblW w:w="10500" w:type="dxa"/>
        <w:tblInd w:w="-902" w:type="dxa"/>
        <w:tblLayout w:type="fixed"/>
        <w:tblCellMar>
          <w:top w:w="15" w:type="dxa"/>
          <w:left w:w="15" w:type="dxa"/>
          <w:bottom w:w="15" w:type="dxa"/>
          <w:right w:w="15" w:type="dxa"/>
        </w:tblCellMar>
        <w:tblLook w:val="04A0"/>
      </w:tblPr>
      <w:tblGrid>
        <w:gridCol w:w="705"/>
        <w:gridCol w:w="886"/>
        <w:gridCol w:w="1436"/>
        <w:gridCol w:w="1166"/>
        <w:gridCol w:w="65"/>
        <w:gridCol w:w="1232"/>
        <w:gridCol w:w="751"/>
        <w:gridCol w:w="499"/>
        <w:gridCol w:w="500"/>
        <w:gridCol w:w="750"/>
        <w:gridCol w:w="1250"/>
        <w:gridCol w:w="1260"/>
      </w:tblGrid>
      <w:tr w:rsidR="00756925">
        <w:trPr>
          <w:trHeight w:val="375"/>
        </w:trPr>
        <w:tc>
          <w:tcPr>
            <w:tcW w:w="10500" w:type="dxa"/>
            <w:gridSpan w:val="12"/>
            <w:shd w:val="clear" w:color="auto" w:fill="auto"/>
            <w:vAlign w:val="bottom"/>
          </w:tcPr>
          <w:p w:rsidR="00756925" w:rsidRDefault="00070ED0">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政府性基金预算财政拨款收入支出决算表</w:t>
            </w:r>
          </w:p>
        </w:tc>
      </w:tr>
      <w:tr w:rsidR="00756925">
        <w:trPr>
          <w:trHeight w:val="285"/>
        </w:trPr>
        <w:tc>
          <w:tcPr>
            <w:tcW w:w="1591" w:type="dxa"/>
            <w:gridSpan w:val="2"/>
            <w:shd w:val="clear" w:color="auto" w:fill="auto"/>
            <w:vAlign w:val="center"/>
          </w:tcPr>
          <w:p w:rsidR="00756925" w:rsidRDefault="00756925">
            <w:pPr>
              <w:rPr>
                <w:rFonts w:ascii="宋体" w:eastAsia="宋体" w:hAnsi="宋体" w:cs="宋体"/>
                <w:color w:val="000000"/>
                <w:sz w:val="16"/>
                <w:szCs w:val="16"/>
              </w:rPr>
            </w:pPr>
          </w:p>
        </w:tc>
        <w:tc>
          <w:tcPr>
            <w:tcW w:w="1436" w:type="dxa"/>
            <w:shd w:val="clear" w:color="auto" w:fill="auto"/>
            <w:vAlign w:val="center"/>
          </w:tcPr>
          <w:p w:rsidR="00756925" w:rsidRDefault="00756925">
            <w:pPr>
              <w:rPr>
                <w:rFonts w:ascii="宋体" w:eastAsia="宋体" w:hAnsi="宋体" w:cs="宋体"/>
                <w:color w:val="000000"/>
                <w:sz w:val="16"/>
                <w:szCs w:val="16"/>
              </w:rPr>
            </w:pPr>
          </w:p>
        </w:tc>
        <w:tc>
          <w:tcPr>
            <w:tcW w:w="1166" w:type="dxa"/>
            <w:shd w:val="clear" w:color="auto" w:fill="auto"/>
            <w:vAlign w:val="center"/>
          </w:tcPr>
          <w:p w:rsidR="00756925" w:rsidRDefault="00756925">
            <w:pPr>
              <w:rPr>
                <w:rFonts w:ascii="宋体" w:eastAsia="宋体" w:hAnsi="宋体" w:cs="宋体"/>
                <w:color w:val="000000"/>
                <w:sz w:val="16"/>
                <w:szCs w:val="16"/>
              </w:rPr>
            </w:pPr>
          </w:p>
        </w:tc>
        <w:tc>
          <w:tcPr>
            <w:tcW w:w="1297" w:type="dxa"/>
            <w:gridSpan w:val="2"/>
            <w:shd w:val="clear" w:color="auto" w:fill="auto"/>
            <w:vAlign w:val="center"/>
          </w:tcPr>
          <w:p w:rsidR="00756925" w:rsidRDefault="00756925">
            <w:pPr>
              <w:rPr>
                <w:rFonts w:ascii="宋体" w:eastAsia="宋体" w:hAnsi="宋体" w:cs="宋体"/>
                <w:color w:val="000000"/>
                <w:sz w:val="16"/>
                <w:szCs w:val="16"/>
              </w:rPr>
            </w:pPr>
          </w:p>
        </w:tc>
        <w:tc>
          <w:tcPr>
            <w:tcW w:w="751" w:type="dxa"/>
            <w:shd w:val="clear" w:color="auto" w:fill="auto"/>
            <w:vAlign w:val="center"/>
          </w:tcPr>
          <w:p w:rsidR="00756925" w:rsidRDefault="00756925">
            <w:pPr>
              <w:rPr>
                <w:rFonts w:ascii="宋体" w:eastAsia="宋体" w:hAnsi="宋体" w:cs="宋体"/>
                <w:color w:val="000000"/>
                <w:sz w:val="16"/>
                <w:szCs w:val="16"/>
              </w:rPr>
            </w:pPr>
          </w:p>
        </w:tc>
        <w:tc>
          <w:tcPr>
            <w:tcW w:w="999" w:type="dxa"/>
            <w:gridSpan w:val="2"/>
            <w:shd w:val="clear" w:color="auto" w:fill="auto"/>
            <w:vAlign w:val="center"/>
          </w:tcPr>
          <w:p w:rsidR="00756925" w:rsidRDefault="00756925">
            <w:pPr>
              <w:rPr>
                <w:rFonts w:ascii="宋体" w:eastAsia="宋体" w:hAnsi="宋体" w:cs="宋体"/>
                <w:color w:val="000000"/>
                <w:sz w:val="16"/>
                <w:szCs w:val="16"/>
              </w:rPr>
            </w:pPr>
          </w:p>
        </w:tc>
        <w:tc>
          <w:tcPr>
            <w:tcW w:w="2000" w:type="dxa"/>
            <w:gridSpan w:val="2"/>
            <w:shd w:val="clear" w:color="auto" w:fill="auto"/>
            <w:vAlign w:val="center"/>
          </w:tcPr>
          <w:p w:rsidR="00756925" w:rsidRDefault="00756925">
            <w:pPr>
              <w:rPr>
                <w:rFonts w:ascii="宋体" w:eastAsia="宋体" w:hAnsi="宋体" w:cs="宋体"/>
                <w:color w:val="000000"/>
                <w:sz w:val="16"/>
                <w:szCs w:val="16"/>
              </w:rPr>
            </w:pPr>
          </w:p>
        </w:tc>
        <w:tc>
          <w:tcPr>
            <w:tcW w:w="1260" w:type="dxa"/>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公开08表</w:t>
            </w:r>
          </w:p>
        </w:tc>
      </w:tr>
      <w:tr w:rsidR="00756925">
        <w:trPr>
          <w:trHeight w:val="270"/>
        </w:trPr>
        <w:tc>
          <w:tcPr>
            <w:tcW w:w="1591" w:type="dxa"/>
            <w:gridSpan w:val="2"/>
            <w:shd w:val="clear" w:color="auto" w:fill="auto"/>
            <w:vAlign w:val="center"/>
          </w:tcPr>
          <w:p w:rsidR="00756925" w:rsidRDefault="00756925">
            <w:pPr>
              <w:rPr>
                <w:rFonts w:ascii="宋体" w:eastAsia="宋体" w:hAnsi="宋体" w:cs="宋体"/>
                <w:color w:val="000000"/>
                <w:sz w:val="16"/>
                <w:szCs w:val="16"/>
              </w:rPr>
            </w:pPr>
          </w:p>
        </w:tc>
        <w:tc>
          <w:tcPr>
            <w:tcW w:w="1436" w:type="dxa"/>
            <w:shd w:val="clear" w:color="auto" w:fill="auto"/>
            <w:vAlign w:val="center"/>
          </w:tcPr>
          <w:p w:rsidR="00756925" w:rsidRDefault="00756925">
            <w:pPr>
              <w:rPr>
                <w:rFonts w:ascii="宋体" w:eastAsia="宋体" w:hAnsi="宋体" w:cs="宋体"/>
                <w:color w:val="000000"/>
                <w:sz w:val="16"/>
                <w:szCs w:val="16"/>
              </w:rPr>
            </w:pPr>
          </w:p>
        </w:tc>
        <w:tc>
          <w:tcPr>
            <w:tcW w:w="1166" w:type="dxa"/>
            <w:shd w:val="clear" w:color="auto" w:fill="auto"/>
            <w:vAlign w:val="center"/>
          </w:tcPr>
          <w:p w:rsidR="00756925" w:rsidRDefault="00756925">
            <w:pPr>
              <w:rPr>
                <w:rFonts w:ascii="宋体" w:eastAsia="宋体" w:hAnsi="宋体" w:cs="宋体"/>
                <w:color w:val="000000"/>
                <w:sz w:val="16"/>
                <w:szCs w:val="16"/>
              </w:rPr>
            </w:pPr>
          </w:p>
        </w:tc>
        <w:tc>
          <w:tcPr>
            <w:tcW w:w="1297" w:type="dxa"/>
            <w:gridSpan w:val="2"/>
            <w:shd w:val="clear" w:color="auto" w:fill="auto"/>
            <w:vAlign w:val="center"/>
          </w:tcPr>
          <w:p w:rsidR="00756925" w:rsidRDefault="00756925">
            <w:pPr>
              <w:rPr>
                <w:rFonts w:ascii="宋体" w:eastAsia="宋体" w:hAnsi="宋体" w:cs="宋体"/>
                <w:color w:val="000000"/>
                <w:sz w:val="16"/>
                <w:szCs w:val="16"/>
              </w:rPr>
            </w:pPr>
          </w:p>
        </w:tc>
        <w:tc>
          <w:tcPr>
            <w:tcW w:w="751" w:type="dxa"/>
            <w:shd w:val="clear" w:color="auto" w:fill="auto"/>
            <w:vAlign w:val="center"/>
          </w:tcPr>
          <w:p w:rsidR="00756925" w:rsidRDefault="00756925">
            <w:pPr>
              <w:rPr>
                <w:rFonts w:ascii="宋体" w:eastAsia="宋体" w:hAnsi="宋体" w:cs="宋体"/>
                <w:color w:val="000000"/>
                <w:sz w:val="16"/>
                <w:szCs w:val="16"/>
              </w:rPr>
            </w:pPr>
          </w:p>
        </w:tc>
        <w:tc>
          <w:tcPr>
            <w:tcW w:w="999" w:type="dxa"/>
            <w:gridSpan w:val="2"/>
            <w:shd w:val="clear" w:color="auto" w:fill="auto"/>
            <w:vAlign w:val="center"/>
          </w:tcPr>
          <w:p w:rsidR="00756925" w:rsidRDefault="00756925">
            <w:pPr>
              <w:rPr>
                <w:rFonts w:ascii="宋体" w:eastAsia="宋体" w:hAnsi="宋体" w:cs="宋体"/>
                <w:color w:val="000000"/>
                <w:sz w:val="16"/>
                <w:szCs w:val="16"/>
              </w:rPr>
            </w:pPr>
          </w:p>
        </w:tc>
        <w:tc>
          <w:tcPr>
            <w:tcW w:w="2000" w:type="dxa"/>
            <w:gridSpan w:val="2"/>
            <w:shd w:val="clear" w:color="auto" w:fill="auto"/>
            <w:vAlign w:val="center"/>
          </w:tcPr>
          <w:p w:rsidR="00756925" w:rsidRDefault="00756925">
            <w:pPr>
              <w:rPr>
                <w:rFonts w:ascii="宋体" w:eastAsia="宋体" w:hAnsi="宋体" w:cs="宋体"/>
                <w:color w:val="000000"/>
                <w:sz w:val="16"/>
                <w:szCs w:val="16"/>
              </w:rPr>
            </w:pPr>
          </w:p>
        </w:tc>
        <w:tc>
          <w:tcPr>
            <w:tcW w:w="1260" w:type="dxa"/>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单位：万元</w:t>
            </w:r>
          </w:p>
        </w:tc>
      </w:tr>
      <w:tr w:rsidR="00756925">
        <w:trPr>
          <w:trHeight w:val="285"/>
        </w:trPr>
        <w:tc>
          <w:tcPr>
            <w:tcW w:w="3027" w:type="dxa"/>
            <w:gridSpan w:val="3"/>
            <w:tcBorders>
              <w:top w:val="single" w:sz="12"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项　　目</w:t>
            </w:r>
          </w:p>
        </w:tc>
        <w:tc>
          <w:tcPr>
            <w:tcW w:w="1231"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年初结转和结余</w:t>
            </w:r>
          </w:p>
        </w:tc>
        <w:tc>
          <w:tcPr>
            <w:tcW w:w="123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本年收入</w:t>
            </w:r>
          </w:p>
        </w:tc>
        <w:tc>
          <w:tcPr>
            <w:tcW w:w="3750" w:type="dxa"/>
            <w:gridSpan w:val="5"/>
            <w:tcBorders>
              <w:top w:val="single" w:sz="12"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本年支出</w:t>
            </w:r>
          </w:p>
        </w:tc>
        <w:tc>
          <w:tcPr>
            <w:tcW w:w="1260" w:type="dxa"/>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年末结转和结余</w:t>
            </w:r>
          </w:p>
        </w:tc>
      </w:tr>
      <w:tr w:rsidR="00756925">
        <w:trPr>
          <w:trHeight w:val="420"/>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功能分类</w:t>
            </w:r>
            <w:r>
              <w:rPr>
                <w:rFonts w:ascii="宋体" w:eastAsia="宋体" w:hAnsi="宋体" w:cs="宋体" w:hint="eastAsia"/>
                <w:b/>
                <w:color w:val="000000"/>
                <w:kern w:val="0"/>
                <w:sz w:val="16"/>
                <w:szCs w:val="16"/>
              </w:rPr>
              <w:br/>
              <w:t>科目编码</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科目名称</w:t>
            </w:r>
          </w:p>
        </w:tc>
        <w:tc>
          <w:tcPr>
            <w:tcW w:w="1231"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756925" w:rsidRDefault="00756925">
            <w:pPr>
              <w:jc w:val="center"/>
              <w:rPr>
                <w:rFonts w:ascii="宋体" w:eastAsia="宋体" w:hAnsi="宋体" w:cs="宋体"/>
                <w:b/>
                <w:color w:val="000000"/>
                <w:sz w:val="16"/>
                <w:szCs w:val="16"/>
              </w:rPr>
            </w:pPr>
          </w:p>
        </w:tc>
        <w:tc>
          <w:tcPr>
            <w:tcW w:w="1232"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756925" w:rsidRDefault="00756925">
            <w:pPr>
              <w:jc w:val="center"/>
              <w:rPr>
                <w:rFonts w:ascii="宋体" w:eastAsia="宋体" w:hAns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小计</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基本支出</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项目支出</w:t>
            </w:r>
          </w:p>
        </w:tc>
        <w:tc>
          <w:tcPr>
            <w:tcW w:w="1260" w:type="dxa"/>
            <w:vMerge/>
            <w:tcBorders>
              <w:top w:val="single" w:sz="12" w:space="0" w:color="000000"/>
              <w:left w:val="single" w:sz="4" w:space="0" w:color="000000"/>
              <w:bottom w:val="single" w:sz="4" w:space="0" w:color="000000"/>
              <w:right w:val="single" w:sz="12" w:space="0" w:color="000000"/>
            </w:tcBorders>
            <w:shd w:val="clear" w:color="auto" w:fill="auto"/>
            <w:vAlign w:val="center"/>
          </w:tcPr>
          <w:p w:rsidR="00756925" w:rsidRDefault="00756925">
            <w:pPr>
              <w:jc w:val="center"/>
              <w:rPr>
                <w:rFonts w:ascii="宋体" w:eastAsia="宋体" w:hAnsi="宋体" w:cs="宋体"/>
                <w:b/>
                <w:color w:val="000000"/>
                <w:sz w:val="16"/>
                <w:szCs w:val="16"/>
              </w:rPr>
            </w:pPr>
          </w:p>
        </w:tc>
      </w:tr>
      <w:tr w:rsidR="00756925">
        <w:trPr>
          <w:trHeight w:val="285"/>
        </w:trPr>
        <w:tc>
          <w:tcPr>
            <w:tcW w:w="3027"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栏次</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1</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2</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3</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4</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5</w:t>
            </w: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6</w:t>
            </w:r>
          </w:p>
        </w:tc>
      </w:tr>
      <w:tr w:rsidR="00756925">
        <w:trPr>
          <w:trHeight w:val="285"/>
        </w:trPr>
        <w:tc>
          <w:tcPr>
            <w:tcW w:w="3027"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合计</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 xml:space="preserve"> </w:t>
            </w:r>
          </w:p>
        </w:tc>
      </w:tr>
      <w:tr w:rsidR="00756925">
        <w:trPr>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207</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文化体育与传媒支出</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 xml:space="preserve"> </w:t>
            </w:r>
          </w:p>
        </w:tc>
      </w:tr>
      <w:tr w:rsidR="00756925">
        <w:trPr>
          <w:trHeight w:val="420"/>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20707</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国家电影事业发展专项资金及对应专项债务收入安排的支出</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2070701</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资助国产影片放映</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2070702</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资助城市影院</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2070703</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资助少数民族电影译制</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420"/>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2070799</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其他国家电影事业发展专项资金支出</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208</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社会保障和就业支出</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 xml:space="preserve"> </w:t>
            </w:r>
          </w:p>
        </w:tc>
      </w:tr>
      <w:tr w:rsidR="00756925">
        <w:trPr>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20822</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大中型水库移民后期扶持基金支出</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070ED0">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p>
        </w:tc>
      </w:tr>
      <w:tr w:rsidR="00756925">
        <w:trPr>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left"/>
              <w:textAlignment w:val="center"/>
              <w:rPr>
                <w:rFonts w:ascii="宋体" w:eastAsia="宋体" w:hAns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widowControl/>
              <w:jc w:val="right"/>
              <w:textAlignment w:val="center"/>
              <w:rPr>
                <w:rFonts w:ascii="宋体" w:eastAsia="宋体" w:hAnsi="宋体" w:cs="宋体"/>
                <w:color w:val="000000"/>
                <w:kern w:val="0"/>
                <w:sz w:val="16"/>
                <w:szCs w:val="16"/>
              </w:rPr>
            </w:pPr>
          </w:p>
        </w:tc>
      </w:tr>
      <w:tr w:rsidR="00756925">
        <w:trPr>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left"/>
              <w:textAlignment w:val="center"/>
              <w:rPr>
                <w:rFonts w:ascii="宋体" w:eastAsia="宋体" w:hAns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widowControl/>
              <w:jc w:val="right"/>
              <w:textAlignment w:val="center"/>
              <w:rPr>
                <w:rFonts w:ascii="宋体" w:eastAsia="宋体" w:hAnsi="宋体" w:cs="宋体"/>
                <w:color w:val="000000"/>
                <w:kern w:val="0"/>
                <w:sz w:val="16"/>
                <w:szCs w:val="16"/>
              </w:rPr>
            </w:pPr>
          </w:p>
        </w:tc>
      </w:tr>
      <w:tr w:rsidR="00756925">
        <w:trPr>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left"/>
              <w:textAlignment w:val="center"/>
              <w:rPr>
                <w:rFonts w:ascii="宋体" w:eastAsia="宋体" w:hAns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56925" w:rsidRDefault="00756925">
            <w:pPr>
              <w:widowControl/>
              <w:jc w:val="right"/>
              <w:textAlignment w:val="center"/>
              <w:rPr>
                <w:rFonts w:ascii="宋体" w:eastAsia="宋体" w:hAnsi="宋体" w:cs="宋体"/>
                <w:color w:val="000000"/>
                <w:kern w:val="0"/>
                <w:sz w:val="16"/>
                <w:szCs w:val="16"/>
              </w:rPr>
            </w:pPr>
          </w:p>
        </w:tc>
      </w:tr>
      <w:tr w:rsidR="00756925">
        <w:trPr>
          <w:trHeight w:val="270"/>
        </w:trPr>
        <w:tc>
          <w:tcPr>
            <w:tcW w:w="705"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756925" w:rsidRDefault="00756925">
            <w:pPr>
              <w:widowControl/>
              <w:jc w:val="left"/>
              <w:textAlignment w:val="center"/>
              <w:rPr>
                <w:rFonts w:ascii="宋体" w:eastAsia="宋体" w:hAnsi="宋体" w:cs="宋体"/>
                <w:color w:val="000000"/>
                <w:sz w:val="16"/>
                <w:szCs w:val="16"/>
              </w:rPr>
            </w:pPr>
          </w:p>
        </w:tc>
        <w:tc>
          <w:tcPr>
            <w:tcW w:w="1231"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sz w:val="16"/>
                <w:szCs w:val="16"/>
              </w:rPr>
            </w:pPr>
          </w:p>
        </w:tc>
        <w:tc>
          <w:tcPr>
            <w:tcW w:w="123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sz w:val="16"/>
                <w:szCs w:val="16"/>
              </w:rPr>
            </w:pPr>
          </w:p>
        </w:tc>
        <w:tc>
          <w:tcPr>
            <w:tcW w:w="125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756925" w:rsidRDefault="00756925">
            <w:pPr>
              <w:widowControl/>
              <w:jc w:val="right"/>
              <w:textAlignment w:val="center"/>
              <w:rPr>
                <w:rFonts w:ascii="宋体" w:eastAsia="宋体" w:hAnsi="宋体" w:cs="宋体"/>
                <w:color w:val="000000"/>
                <w:sz w:val="16"/>
                <w:szCs w:val="16"/>
              </w:rPr>
            </w:pPr>
          </w:p>
        </w:tc>
        <w:tc>
          <w:tcPr>
            <w:tcW w:w="1260"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756925" w:rsidRDefault="00756925">
            <w:pPr>
              <w:widowControl/>
              <w:jc w:val="right"/>
              <w:textAlignment w:val="center"/>
              <w:rPr>
                <w:rFonts w:ascii="宋体" w:eastAsia="宋体" w:hAnsi="宋体" w:cs="宋体"/>
                <w:color w:val="000000"/>
                <w:sz w:val="16"/>
                <w:szCs w:val="16"/>
              </w:rPr>
            </w:pPr>
          </w:p>
        </w:tc>
      </w:tr>
      <w:tr w:rsidR="00756925">
        <w:trPr>
          <w:trHeight w:val="285"/>
        </w:trPr>
        <w:tc>
          <w:tcPr>
            <w:tcW w:w="10500" w:type="dxa"/>
            <w:gridSpan w:val="12"/>
            <w:shd w:val="clear" w:color="auto" w:fill="auto"/>
            <w:vAlign w:val="center"/>
          </w:tcPr>
          <w:p w:rsidR="00756925" w:rsidRDefault="00070ED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注：本表反映部门本年度政府性基金预算财政拨款收入支出及结转和结余情况。</w:t>
            </w:r>
          </w:p>
        </w:tc>
      </w:tr>
      <w:tr w:rsidR="00756925">
        <w:trPr>
          <w:trHeight w:val="285"/>
        </w:trPr>
        <w:tc>
          <w:tcPr>
            <w:tcW w:w="10500" w:type="dxa"/>
            <w:gridSpan w:val="12"/>
            <w:shd w:val="clear" w:color="auto" w:fill="auto"/>
            <w:vAlign w:val="center"/>
          </w:tcPr>
          <w:p w:rsidR="00756925" w:rsidRDefault="004146B4" w:rsidP="004146B4">
            <w:pPr>
              <w:widowControl/>
              <w:jc w:val="left"/>
              <w:textAlignment w:val="center"/>
              <w:rPr>
                <w:rFonts w:ascii="宋体" w:eastAsia="宋体" w:hAnsi="宋体" w:cs="宋体"/>
                <w:b/>
                <w:color w:val="FF0000"/>
                <w:sz w:val="20"/>
                <w:szCs w:val="20"/>
              </w:rPr>
            </w:pPr>
            <w:r w:rsidRPr="004146B4">
              <w:rPr>
                <w:rFonts w:ascii="宋体" w:eastAsia="宋体" w:hAnsi="宋体" w:cs="宋体" w:hint="eastAsia"/>
                <w:b/>
                <w:color w:val="FF0000"/>
                <w:kern w:val="0"/>
                <w:sz w:val="20"/>
                <w:szCs w:val="20"/>
              </w:rPr>
              <w:t>说明：</w:t>
            </w:r>
            <w:r>
              <w:rPr>
                <w:rFonts w:ascii="宋体" w:eastAsia="宋体" w:hAnsi="宋体" w:cs="宋体" w:hint="eastAsia"/>
                <w:b/>
                <w:color w:val="FF0000"/>
                <w:kern w:val="0"/>
                <w:sz w:val="20"/>
                <w:szCs w:val="20"/>
              </w:rPr>
              <w:t>高新区行政服务中心</w:t>
            </w:r>
            <w:r w:rsidRPr="004146B4">
              <w:rPr>
                <w:rFonts w:ascii="宋体" w:eastAsia="宋体" w:hAnsi="宋体" w:cs="宋体" w:hint="eastAsia"/>
                <w:b/>
                <w:color w:val="FF0000"/>
                <w:kern w:val="0"/>
                <w:sz w:val="20"/>
                <w:szCs w:val="20"/>
              </w:rPr>
              <w:t>没有政府性基金收入，也没有使用政府性基金安排的支出，故本表无数据。</w:t>
            </w:r>
          </w:p>
        </w:tc>
      </w:tr>
    </w:tbl>
    <w:p w:rsidR="00756925" w:rsidRDefault="00756925">
      <w:pPr>
        <w:spacing w:line="360" w:lineRule="auto"/>
        <w:jc w:val="center"/>
        <w:rPr>
          <w:rFonts w:ascii="隶书" w:eastAsia="隶书" w:hAnsi="隶书" w:cs="隶书"/>
          <w:sz w:val="52"/>
          <w:szCs w:val="52"/>
        </w:rPr>
        <w:sectPr w:rsidR="00756925">
          <w:pgSz w:w="11906" w:h="16838"/>
          <w:pgMar w:top="1440" w:right="1531" w:bottom="1440" w:left="1587" w:header="850" w:footer="992" w:gutter="0"/>
          <w:pgNumType w:fmt="numberInDash"/>
          <w:cols w:space="0"/>
          <w:docGrid w:type="lines" w:linePitch="317"/>
        </w:sectPr>
      </w:pPr>
    </w:p>
    <w:p w:rsidR="00756925" w:rsidRDefault="00756925">
      <w:pPr>
        <w:jc w:val="left"/>
        <w:rPr>
          <w:rFonts w:ascii="黑体" w:eastAsia="黑体" w:hAnsi="黑体" w:cs="黑体"/>
          <w:sz w:val="32"/>
          <w:szCs w:val="32"/>
        </w:rPr>
      </w:pPr>
    </w:p>
    <w:p w:rsidR="00756925" w:rsidRDefault="00756925">
      <w:pPr>
        <w:jc w:val="left"/>
        <w:rPr>
          <w:rFonts w:ascii="黑体" w:eastAsia="黑体" w:hAnsi="黑体" w:cs="黑体"/>
          <w:sz w:val="32"/>
          <w:szCs w:val="32"/>
        </w:rPr>
      </w:pPr>
    </w:p>
    <w:p w:rsidR="00756925" w:rsidRDefault="00756925">
      <w:pPr>
        <w:jc w:val="left"/>
        <w:rPr>
          <w:rFonts w:ascii="黑体" w:eastAsia="黑体" w:hAnsi="黑体" w:cs="黑体"/>
          <w:sz w:val="32"/>
          <w:szCs w:val="32"/>
        </w:rPr>
      </w:pPr>
    </w:p>
    <w:p w:rsidR="00756925" w:rsidRDefault="00756925">
      <w:pPr>
        <w:jc w:val="left"/>
        <w:rPr>
          <w:rFonts w:ascii="黑体" w:eastAsia="黑体" w:hAnsi="黑体" w:cs="黑体"/>
          <w:sz w:val="32"/>
          <w:szCs w:val="32"/>
        </w:rPr>
      </w:pPr>
    </w:p>
    <w:p w:rsidR="00756925" w:rsidRDefault="00756925">
      <w:pPr>
        <w:jc w:val="left"/>
        <w:rPr>
          <w:rFonts w:ascii="黑体" w:eastAsia="黑体" w:hAnsi="黑体" w:cs="黑体"/>
          <w:sz w:val="32"/>
          <w:szCs w:val="32"/>
        </w:rPr>
      </w:pPr>
    </w:p>
    <w:p w:rsidR="00756925" w:rsidRDefault="00756925">
      <w:pPr>
        <w:jc w:val="left"/>
        <w:rPr>
          <w:rFonts w:ascii="黑体" w:eastAsia="黑体" w:hAnsi="黑体" w:cs="黑体"/>
          <w:sz w:val="32"/>
          <w:szCs w:val="32"/>
        </w:rPr>
      </w:pPr>
    </w:p>
    <w:p w:rsidR="00756925" w:rsidRDefault="00756925">
      <w:pPr>
        <w:jc w:val="left"/>
        <w:rPr>
          <w:rFonts w:ascii="黑体" w:eastAsia="黑体" w:hAnsi="黑体" w:cs="黑体"/>
          <w:sz w:val="32"/>
          <w:szCs w:val="32"/>
        </w:rPr>
      </w:pPr>
    </w:p>
    <w:p w:rsidR="00756925" w:rsidRDefault="00070ED0">
      <w:pPr>
        <w:jc w:val="center"/>
        <w:outlineLvl w:val="0"/>
        <w:rPr>
          <w:rFonts w:ascii="隶书" w:eastAsia="隶书" w:hAnsi="隶书" w:cs="隶书"/>
          <w:sz w:val="48"/>
          <w:szCs w:val="48"/>
        </w:rPr>
      </w:pPr>
      <w:r>
        <w:rPr>
          <w:rFonts w:ascii="隶书" w:eastAsia="隶书" w:hAnsi="隶书" w:cs="隶书" w:hint="eastAsia"/>
          <w:sz w:val="48"/>
          <w:szCs w:val="48"/>
        </w:rPr>
        <w:t>第三部分</w:t>
      </w:r>
    </w:p>
    <w:p w:rsidR="00756925" w:rsidRDefault="00561D5D">
      <w:pPr>
        <w:jc w:val="center"/>
        <w:rPr>
          <w:rFonts w:ascii="隶书" w:eastAsia="隶书" w:hAnsi="隶书" w:cs="隶书"/>
          <w:sz w:val="48"/>
          <w:szCs w:val="48"/>
        </w:rPr>
      </w:pPr>
      <w:r>
        <w:rPr>
          <w:rFonts w:ascii="隶书" w:eastAsia="隶书" w:hAnsi="隶书" w:cs="隶书" w:hint="eastAsia"/>
          <w:sz w:val="48"/>
          <w:szCs w:val="48"/>
        </w:rPr>
        <w:t>高新区行政服务中心</w:t>
      </w:r>
    </w:p>
    <w:p w:rsidR="00756925" w:rsidRDefault="00070ED0">
      <w:pPr>
        <w:jc w:val="center"/>
        <w:rPr>
          <w:rFonts w:ascii="隶书" w:eastAsia="隶书" w:hAnsi="隶书" w:cs="隶书"/>
          <w:sz w:val="48"/>
          <w:szCs w:val="48"/>
        </w:rPr>
        <w:sectPr w:rsidR="00756925">
          <w:pgSz w:w="11906" w:h="16838"/>
          <w:pgMar w:top="1440" w:right="1531" w:bottom="1440" w:left="1587" w:header="850" w:footer="992" w:gutter="0"/>
          <w:pgNumType w:fmt="numberInDash"/>
          <w:cols w:space="0"/>
          <w:docGrid w:type="lines" w:linePitch="317"/>
        </w:sectPr>
      </w:pPr>
      <w:r>
        <w:rPr>
          <w:rFonts w:ascii="隶书" w:eastAsia="隶书" w:hAnsi="隶书" w:cs="隶书" w:hint="eastAsia"/>
          <w:sz w:val="48"/>
          <w:szCs w:val="48"/>
        </w:rPr>
        <w:t>2016年度部门决算情况说明</w:t>
      </w:r>
    </w:p>
    <w:p w:rsidR="00756925" w:rsidRDefault="00070ED0">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lastRenderedPageBreak/>
        <w:t>关于收入支出决算总体情况说明</w:t>
      </w:r>
    </w:p>
    <w:p w:rsidR="00756925" w:rsidRDefault="00070ED0">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2016年度收入总计</w:t>
      </w:r>
      <w:r w:rsidR="00D95F6E">
        <w:rPr>
          <w:rFonts w:ascii="仿宋_GB2312" w:eastAsia="仿宋_GB2312" w:hAnsi="宋体" w:cs="Courier New" w:hint="eastAsia"/>
          <w:sz w:val="32"/>
          <w:szCs w:val="32"/>
        </w:rPr>
        <w:t>51.97</w:t>
      </w:r>
      <w:r>
        <w:rPr>
          <w:rFonts w:ascii="仿宋_GB2312" w:eastAsia="仿宋_GB2312" w:hAnsi="宋体" w:cs="Courier New" w:hint="eastAsia"/>
          <w:sz w:val="32"/>
          <w:szCs w:val="32"/>
        </w:rPr>
        <w:t>万元，支出总计</w:t>
      </w:r>
      <w:r w:rsidR="00D95F6E">
        <w:rPr>
          <w:rFonts w:ascii="仿宋_GB2312" w:eastAsia="仿宋_GB2312" w:hAnsi="宋体" w:cs="Courier New" w:hint="eastAsia"/>
          <w:sz w:val="32"/>
          <w:szCs w:val="32"/>
        </w:rPr>
        <w:t>51.97</w:t>
      </w:r>
      <w:r>
        <w:rPr>
          <w:rFonts w:ascii="仿宋_GB2312" w:eastAsia="仿宋_GB2312" w:hAnsi="宋体" w:cs="Courier New" w:hint="eastAsia"/>
          <w:sz w:val="32"/>
          <w:szCs w:val="32"/>
        </w:rPr>
        <w:t>万元，与2015年相比，收</w:t>
      </w:r>
      <w:r w:rsidR="001D0B8C">
        <w:rPr>
          <w:rFonts w:ascii="仿宋_GB2312" w:eastAsia="仿宋_GB2312" w:hAnsi="宋体" w:cs="Courier New" w:hint="eastAsia"/>
          <w:sz w:val="32"/>
          <w:szCs w:val="32"/>
        </w:rPr>
        <w:t>入减少19.21</w:t>
      </w:r>
      <w:r>
        <w:rPr>
          <w:rFonts w:ascii="仿宋_GB2312" w:eastAsia="仿宋_GB2312" w:hAnsi="宋体" w:cs="Courier New" w:hint="eastAsia"/>
          <w:sz w:val="32"/>
          <w:szCs w:val="32"/>
        </w:rPr>
        <w:t>万元，下降</w:t>
      </w:r>
      <w:r w:rsidR="001D0B8C">
        <w:rPr>
          <w:rFonts w:ascii="仿宋_GB2312" w:eastAsia="仿宋_GB2312" w:hAnsi="宋体" w:cs="Courier New" w:hint="eastAsia"/>
          <w:sz w:val="32"/>
          <w:szCs w:val="32"/>
        </w:rPr>
        <w:t>26.99</w:t>
      </w:r>
      <w:r>
        <w:rPr>
          <w:rFonts w:ascii="仿宋_GB2312" w:eastAsia="仿宋_GB2312" w:hAnsi="宋体" w:cs="Courier New" w:hint="eastAsia"/>
          <w:sz w:val="32"/>
          <w:szCs w:val="32"/>
        </w:rPr>
        <w:t>%。</w:t>
      </w:r>
      <w:r w:rsidR="001D0B8C">
        <w:rPr>
          <w:rFonts w:ascii="仿宋_GB2312" w:eastAsia="仿宋_GB2312" w:hAnsi="宋体" w:cs="Courier New" w:hint="eastAsia"/>
          <w:sz w:val="32"/>
          <w:szCs w:val="32"/>
        </w:rPr>
        <w:t>支出减少19.21万元，下降26.99%</w:t>
      </w:r>
    </w:p>
    <w:p w:rsidR="00756925" w:rsidRDefault="00070ED0">
      <w:pPr>
        <w:adjustRightInd w:val="0"/>
        <w:snapToGrid w:val="0"/>
        <w:spacing w:line="360" w:lineRule="auto"/>
        <w:jc w:val="center"/>
        <w:rPr>
          <w:rFonts w:ascii="宋体" w:eastAsia="宋体" w:hAnsi="宋体" w:cs="宋体"/>
          <w:sz w:val="24"/>
        </w:rPr>
      </w:pPr>
      <w:r>
        <w:rPr>
          <w:rFonts w:ascii="宋体" w:eastAsia="宋体" w:hAnsi="宋体" w:cs="宋体" w:hint="eastAsia"/>
          <w:sz w:val="24"/>
        </w:rPr>
        <w:t>图1：收、支决算总计变动情况</w:t>
      </w:r>
    </w:p>
    <w:p w:rsidR="00756925" w:rsidRDefault="00070ED0">
      <w:pPr>
        <w:adjustRightInd w:val="0"/>
        <w:snapToGrid w:val="0"/>
        <w:spacing w:line="360" w:lineRule="auto"/>
        <w:jc w:val="center"/>
        <w:rPr>
          <w:rFonts w:ascii="宋体" w:eastAsia="宋体" w:hAnsi="宋体" w:cs="宋体"/>
          <w:sz w:val="24"/>
        </w:rPr>
      </w:pPr>
      <w:r>
        <w:rPr>
          <w:rFonts w:ascii="宋体" w:eastAsia="宋体" w:hAnsi="宋体" w:cs="宋体" w:hint="eastAsia"/>
          <w:sz w:val="24"/>
        </w:rPr>
        <w:t>（单位：万元）</w:t>
      </w:r>
    </w:p>
    <w:p w:rsidR="00756925" w:rsidRDefault="00756925">
      <w:pPr>
        <w:adjustRightInd w:val="0"/>
        <w:snapToGrid w:val="0"/>
        <w:spacing w:line="360" w:lineRule="auto"/>
        <w:rPr>
          <w:rFonts w:ascii="仿宋_GB2312" w:eastAsia="仿宋_GB2312" w:hAnsi="宋体" w:cs="Courier New"/>
          <w:sz w:val="32"/>
          <w:szCs w:val="32"/>
        </w:rPr>
      </w:pPr>
    </w:p>
    <w:p w:rsidR="00756925" w:rsidRDefault="00756925">
      <w:pPr>
        <w:adjustRightInd w:val="0"/>
        <w:snapToGrid w:val="0"/>
        <w:spacing w:line="360" w:lineRule="auto"/>
        <w:rPr>
          <w:rFonts w:ascii="仿宋_GB2312" w:eastAsia="仿宋_GB2312" w:hAnsi="宋体" w:cs="Courier New"/>
          <w:sz w:val="32"/>
          <w:szCs w:val="32"/>
        </w:rPr>
      </w:pPr>
    </w:p>
    <w:p w:rsidR="00756925" w:rsidRDefault="00756925">
      <w:pPr>
        <w:adjustRightInd w:val="0"/>
        <w:snapToGrid w:val="0"/>
        <w:spacing w:line="360" w:lineRule="auto"/>
        <w:rPr>
          <w:rFonts w:ascii="仿宋_GB2312" w:eastAsia="仿宋_GB2312" w:hAnsi="宋体" w:cs="Courier New"/>
          <w:sz w:val="32"/>
          <w:szCs w:val="32"/>
        </w:rPr>
      </w:pPr>
    </w:p>
    <w:p w:rsidR="00756925" w:rsidRDefault="00070ED0">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关于收入决算情况说明</w:t>
      </w:r>
    </w:p>
    <w:p w:rsidR="00756925" w:rsidRDefault="00070ED0">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宋体" w:cs="Courier New" w:hint="eastAsia"/>
          <w:sz w:val="32"/>
          <w:szCs w:val="32"/>
        </w:rPr>
        <w:t>2016年度</w:t>
      </w:r>
      <w:r>
        <w:rPr>
          <w:rFonts w:ascii="仿宋_GB2312" w:eastAsia="仿宋_GB2312" w:hAnsi="Times New Roman" w:hint="eastAsia"/>
          <w:sz w:val="32"/>
          <w:szCs w:val="32"/>
        </w:rPr>
        <w:t>收入合计</w:t>
      </w:r>
      <w:r w:rsidR="00823DA7">
        <w:rPr>
          <w:rFonts w:ascii="仿宋_GB2312" w:eastAsia="仿宋_GB2312" w:hAnsi="Times New Roman" w:hint="eastAsia"/>
          <w:sz w:val="32"/>
          <w:szCs w:val="32"/>
        </w:rPr>
        <w:t>50.61</w:t>
      </w:r>
      <w:r>
        <w:rPr>
          <w:rFonts w:ascii="仿宋_GB2312" w:eastAsia="仿宋_GB2312" w:hAnsi="Times New Roman" w:hint="eastAsia"/>
          <w:sz w:val="32"/>
          <w:szCs w:val="32"/>
        </w:rPr>
        <w:t>万元，其中：财政拨款收入</w:t>
      </w:r>
      <w:r w:rsidR="00823DA7">
        <w:rPr>
          <w:rFonts w:ascii="仿宋_GB2312" w:eastAsia="仿宋_GB2312" w:hAnsi="Times New Roman" w:hint="eastAsia"/>
          <w:sz w:val="32"/>
          <w:szCs w:val="32"/>
        </w:rPr>
        <w:t>50.61</w:t>
      </w:r>
      <w:r>
        <w:rPr>
          <w:rFonts w:ascii="仿宋_GB2312" w:eastAsia="仿宋_GB2312" w:hAnsi="Times New Roman" w:hint="eastAsia"/>
          <w:sz w:val="32"/>
          <w:szCs w:val="32"/>
        </w:rPr>
        <w:t>万元，占</w:t>
      </w:r>
      <w:r w:rsidR="00823DA7">
        <w:rPr>
          <w:rFonts w:ascii="仿宋_GB2312" w:eastAsia="仿宋_GB2312" w:hAnsi="Times New Roman" w:hint="eastAsia"/>
          <w:sz w:val="32"/>
          <w:szCs w:val="32"/>
        </w:rPr>
        <w:t>100</w:t>
      </w:r>
      <w:r>
        <w:rPr>
          <w:rFonts w:ascii="仿宋_GB2312" w:eastAsia="仿宋_GB2312" w:hAnsi="Times New Roman"/>
          <w:sz w:val="32"/>
          <w:szCs w:val="32"/>
        </w:rPr>
        <w:t>%</w:t>
      </w:r>
      <w:r>
        <w:rPr>
          <w:rFonts w:ascii="仿宋_GB2312" w:eastAsia="仿宋_GB2312" w:hAnsi="Times New Roman" w:hint="eastAsia"/>
          <w:sz w:val="32"/>
          <w:szCs w:val="32"/>
        </w:rPr>
        <w:t>。</w:t>
      </w:r>
    </w:p>
    <w:p w:rsidR="00756925" w:rsidRDefault="00070ED0">
      <w:pPr>
        <w:adjustRightInd w:val="0"/>
        <w:snapToGrid w:val="0"/>
        <w:spacing w:line="360" w:lineRule="auto"/>
        <w:jc w:val="center"/>
        <w:rPr>
          <w:rFonts w:ascii="宋体" w:eastAsia="宋体" w:hAnsi="宋体" w:cs="宋体"/>
          <w:sz w:val="24"/>
        </w:rPr>
      </w:pPr>
      <w:r>
        <w:rPr>
          <w:rFonts w:ascii="宋体" w:eastAsia="宋体" w:hAnsi="宋体" w:cs="宋体" w:hint="eastAsia"/>
          <w:sz w:val="24"/>
        </w:rPr>
        <w:t>图2：收入决算</w:t>
      </w:r>
    </w:p>
    <w:p w:rsidR="00756925" w:rsidRDefault="00756925">
      <w:pPr>
        <w:adjustRightInd w:val="0"/>
        <w:snapToGrid w:val="0"/>
        <w:spacing w:line="360" w:lineRule="auto"/>
        <w:ind w:firstLineChars="200" w:firstLine="640"/>
        <w:rPr>
          <w:rFonts w:ascii="仿宋_GB2312" w:eastAsia="仿宋_GB2312" w:hAnsi="Times New Roman"/>
          <w:sz w:val="32"/>
          <w:szCs w:val="32"/>
        </w:rPr>
      </w:pPr>
    </w:p>
    <w:p w:rsidR="00756925" w:rsidRDefault="00756925" w:rsidP="00823DA7">
      <w:pPr>
        <w:adjustRightInd w:val="0"/>
        <w:snapToGrid w:val="0"/>
        <w:spacing w:line="360" w:lineRule="auto"/>
        <w:rPr>
          <w:rFonts w:ascii="仿宋_GB2312" w:eastAsia="仿宋_GB2312" w:hAnsi="Times New Roman"/>
          <w:sz w:val="32"/>
          <w:szCs w:val="32"/>
        </w:rPr>
      </w:pPr>
    </w:p>
    <w:p w:rsidR="00756925" w:rsidRDefault="00070ED0">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关于支出决算情况说明</w:t>
      </w:r>
    </w:p>
    <w:p w:rsidR="00756925" w:rsidRDefault="00070ED0">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2016年度支出合计</w:t>
      </w:r>
      <w:r w:rsidR="00823DA7">
        <w:rPr>
          <w:rFonts w:ascii="仿宋_GB2312" w:eastAsia="仿宋_GB2312" w:hAnsi="宋体" w:cs="Courier New" w:hint="eastAsia"/>
          <w:sz w:val="32"/>
          <w:szCs w:val="32"/>
        </w:rPr>
        <w:t>50.61</w:t>
      </w:r>
      <w:r>
        <w:rPr>
          <w:rFonts w:ascii="仿宋_GB2312" w:eastAsia="仿宋_GB2312" w:hAnsi="宋体" w:cs="Courier New" w:hint="eastAsia"/>
          <w:sz w:val="32"/>
          <w:szCs w:val="32"/>
        </w:rPr>
        <w:t>万元，其中：基本支出</w:t>
      </w:r>
      <w:r w:rsidR="00823DA7">
        <w:rPr>
          <w:rFonts w:ascii="仿宋_GB2312" w:eastAsia="仿宋_GB2312" w:hAnsi="宋体" w:cs="Courier New" w:hint="eastAsia"/>
          <w:sz w:val="32"/>
          <w:szCs w:val="32"/>
        </w:rPr>
        <w:t>37.15</w:t>
      </w:r>
      <w:r>
        <w:rPr>
          <w:rFonts w:ascii="仿宋_GB2312" w:eastAsia="仿宋_GB2312" w:hAnsi="宋体" w:cs="Courier New" w:hint="eastAsia"/>
          <w:sz w:val="32"/>
          <w:szCs w:val="32"/>
        </w:rPr>
        <w:t>万元，占</w:t>
      </w:r>
      <w:r w:rsidR="00823DA7">
        <w:rPr>
          <w:rFonts w:ascii="仿宋_GB2312" w:eastAsia="仿宋_GB2312" w:hAnsi="宋体" w:cs="Courier New" w:hint="eastAsia"/>
          <w:sz w:val="32"/>
          <w:szCs w:val="32"/>
        </w:rPr>
        <w:t>73.4</w:t>
      </w:r>
      <w:r>
        <w:rPr>
          <w:rFonts w:ascii="仿宋_GB2312" w:eastAsia="仿宋_GB2312" w:hAnsi="宋体" w:cs="Courier New"/>
          <w:sz w:val="32"/>
          <w:szCs w:val="32"/>
        </w:rPr>
        <w:t>%</w:t>
      </w:r>
      <w:r>
        <w:rPr>
          <w:rFonts w:ascii="仿宋_GB2312" w:eastAsia="仿宋_GB2312" w:hAnsi="宋体" w:cs="Courier New" w:hint="eastAsia"/>
          <w:sz w:val="32"/>
          <w:szCs w:val="32"/>
        </w:rPr>
        <w:t>；项目支出</w:t>
      </w:r>
      <w:r w:rsidR="00823DA7">
        <w:rPr>
          <w:rFonts w:ascii="仿宋_GB2312" w:eastAsia="仿宋_GB2312" w:hAnsi="宋体" w:cs="Courier New" w:hint="eastAsia"/>
          <w:sz w:val="32"/>
          <w:szCs w:val="32"/>
        </w:rPr>
        <w:t>13.46</w:t>
      </w:r>
      <w:r>
        <w:rPr>
          <w:rFonts w:ascii="仿宋_GB2312" w:eastAsia="仿宋_GB2312" w:hAnsi="宋体" w:cs="Courier New" w:hint="eastAsia"/>
          <w:sz w:val="32"/>
          <w:szCs w:val="32"/>
        </w:rPr>
        <w:t>万元，占</w:t>
      </w:r>
      <w:r w:rsidR="00823DA7">
        <w:rPr>
          <w:rFonts w:ascii="仿宋_GB2312" w:eastAsia="仿宋_GB2312" w:hAnsi="宋体" w:cs="Courier New" w:hint="eastAsia"/>
          <w:sz w:val="32"/>
          <w:szCs w:val="32"/>
        </w:rPr>
        <w:t>26.6</w:t>
      </w:r>
      <w:r>
        <w:rPr>
          <w:rFonts w:ascii="仿宋_GB2312" w:eastAsia="仿宋_GB2312" w:hAnsi="宋体" w:cs="Courier New" w:hint="eastAsia"/>
          <w:sz w:val="32"/>
          <w:szCs w:val="32"/>
        </w:rPr>
        <w:t>%。</w:t>
      </w:r>
    </w:p>
    <w:p w:rsidR="00756925" w:rsidRPr="00823DA7" w:rsidRDefault="00070ED0" w:rsidP="00823DA7">
      <w:pPr>
        <w:adjustRightInd w:val="0"/>
        <w:snapToGrid w:val="0"/>
        <w:spacing w:line="360" w:lineRule="auto"/>
        <w:jc w:val="center"/>
        <w:rPr>
          <w:rFonts w:ascii="宋体" w:eastAsia="宋体" w:hAnsi="宋体" w:cs="宋体"/>
          <w:sz w:val="24"/>
        </w:rPr>
      </w:pPr>
      <w:r>
        <w:rPr>
          <w:rFonts w:ascii="宋体" w:eastAsia="宋体" w:hAnsi="宋体" w:cs="宋体" w:hint="eastAsia"/>
          <w:sz w:val="24"/>
        </w:rPr>
        <w:t>图3：支出决算</w:t>
      </w:r>
    </w:p>
    <w:p w:rsidR="00756925" w:rsidRDefault="00756925">
      <w:pPr>
        <w:adjustRightInd w:val="0"/>
        <w:snapToGrid w:val="0"/>
        <w:spacing w:line="360" w:lineRule="auto"/>
        <w:ind w:firstLineChars="200" w:firstLine="640"/>
        <w:rPr>
          <w:rFonts w:ascii="仿宋_GB2312" w:eastAsia="仿宋_GB2312" w:hAnsi="宋体" w:cs="Courier New"/>
          <w:sz w:val="32"/>
          <w:szCs w:val="32"/>
        </w:rPr>
      </w:pPr>
    </w:p>
    <w:p w:rsidR="00756925" w:rsidRDefault="00070ED0">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关于财政拨款收入支出决算总体情况说明</w:t>
      </w:r>
    </w:p>
    <w:p w:rsidR="00756925" w:rsidRDefault="00070ED0">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2016年财政拨款收</w:t>
      </w:r>
      <w:r w:rsidR="00823DA7">
        <w:rPr>
          <w:rFonts w:ascii="仿宋_GB2312" w:eastAsia="仿宋_GB2312" w:hAnsi="宋体" w:cs="Courier New" w:hint="eastAsia"/>
          <w:sz w:val="32"/>
          <w:szCs w:val="32"/>
        </w:rPr>
        <w:t>入</w:t>
      </w:r>
      <w:r>
        <w:rPr>
          <w:rFonts w:ascii="仿宋_GB2312" w:eastAsia="仿宋_GB2312" w:hAnsi="宋体" w:cs="Courier New" w:hint="eastAsia"/>
          <w:sz w:val="32"/>
          <w:szCs w:val="32"/>
        </w:rPr>
        <w:t>总决算</w:t>
      </w:r>
      <w:r w:rsidR="00823DA7">
        <w:rPr>
          <w:rFonts w:ascii="仿宋_GB2312" w:eastAsia="仿宋_GB2312" w:hAnsi="宋体" w:cs="Courier New" w:hint="eastAsia"/>
          <w:sz w:val="32"/>
          <w:szCs w:val="32"/>
        </w:rPr>
        <w:t>51.97</w:t>
      </w:r>
      <w:r>
        <w:rPr>
          <w:rFonts w:ascii="仿宋_GB2312" w:eastAsia="仿宋_GB2312" w:hAnsi="宋体" w:cs="Courier New" w:hint="eastAsia"/>
          <w:sz w:val="32"/>
          <w:szCs w:val="32"/>
        </w:rPr>
        <w:t>万元</w:t>
      </w:r>
      <w:r w:rsidR="00823DA7">
        <w:rPr>
          <w:rFonts w:ascii="仿宋_GB2312" w:eastAsia="仿宋_GB2312" w:hAnsi="宋体" w:cs="Courier New" w:hint="eastAsia"/>
          <w:sz w:val="32"/>
          <w:szCs w:val="32"/>
        </w:rPr>
        <w:t>，</w:t>
      </w:r>
      <w:r>
        <w:rPr>
          <w:rFonts w:ascii="仿宋_GB2312" w:eastAsia="仿宋_GB2312" w:hAnsi="宋体" w:cs="Courier New" w:hint="eastAsia"/>
          <w:sz w:val="32"/>
          <w:szCs w:val="32"/>
        </w:rPr>
        <w:t>与2015年相比，财政拨款收</w:t>
      </w:r>
      <w:r w:rsidR="001E0370">
        <w:rPr>
          <w:rFonts w:ascii="仿宋_GB2312" w:eastAsia="仿宋_GB2312" w:hAnsi="宋体" w:cs="Courier New" w:hint="eastAsia"/>
          <w:sz w:val="32"/>
          <w:szCs w:val="32"/>
        </w:rPr>
        <w:t>入</w:t>
      </w:r>
      <w:r>
        <w:rPr>
          <w:rFonts w:ascii="仿宋_GB2312" w:eastAsia="仿宋_GB2312" w:hAnsi="宋体" w:cs="Courier New" w:hint="eastAsia"/>
          <w:sz w:val="32"/>
          <w:szCs w:val="32"/>
        </w:rPr>
        <w:t>减少</w:t>
      </w:r>
      <w:r w:rsidR="00EB5C49">
        <w:rPr>
          <w:rFonts w:ascii="仿宋_GB2312" w:eastAsia="仿宋_GB2312" w:hAnsi="宋体" w:cs="Courier New" w:hint="eastAsia"/>
          <w:sz w:val="32"/>
          <w:szCs w:val="32"/>
        </w:rPr>
        <w:t xml:space="preserve"> 19.21万元，</w:t>
      </w:r>
      <w:r>
        <w:rPr>
          <w:rFonts w:ascii="仿宋_GB2312" w:eastAsia="仿宋_GB2312" w:hAnsi="宋体" w:cs="Courier New" w:hint="eastAsia"/>
          <w:sz w:val="32"/>
          <w:szCs w:val="32"/>
        </w:rPr>
        <w:t>下降</w:t>
      </w:r>
      <w:r w:rsidR="00EB5C49">
        <w:rPr>
          <w:rFonts w:ascii="仿宋_GB2312" w:eastAsia="仿宋_GB2312" w:hAnsi="宋体" w:cs="Courier New" w:hint="eastAsia"/>
          <w:sz w:val="32"/>
          <w:szCs w:val="32"/>
        </w:rPr>
        <w:t>26.99</w:t>
      </w:r>
      <w:r>
        <w:rPr>
          <w:rFonts w:ascii="仿宋_GB2312" w:eastAsia="仿宋_GB2312" w:hAnsi="宋体" w:cs="Courier New" w:hint="eastAsia"/>
          <w:sz w:val="32"/>
          <w:szCs w:val="32"/>
        </w:rPr>
        <w:t>%。</w:t>
      </w:r>
      <w:r w:rsidR="001E0370">
        <w:rPr>
          <w:rFonts w:ascii="仿宋_GB2312" w:eastAsia="仿宋_GB2312" w:hAnsi="宋体" w:cs="Courier New" w:hint="eastAsia"/>
          <w:sz w:val="32"/>
          <w:szCs w:val="32"/>
        </w:rPr>
        <w:t>财政拨款支出总决算51.97万元</w:t>
      </w:r>
      <w:r w:rsidR="00775BE8">
        <w:rPr>
          <w:rFonts w:ascii="仿宋_GB2312" w:eastAsia="仿宋_GB2312" w:hAnsi="宋体" w:cs="Courier New" w:hint="eastAsia"/>
          <w:sz w:val="32"/>
          <w:szCs w:val="32"/>
        </w:rPr>
        <w:t>，与2015</w:t>
      </w:r>
      <w:r w:rsidR="00EB5C49">
        <w:rPr>
          <w:rFonts w:ascii="仿宋_GB2312" w:eastAsia="仿宋_GB2312" w:hAnsi="宋体" w:cs="Courier New" w:hint="eastAsia"/>
          <w:sz w:val="32"/>
          <w:szCs w:val="32"/>
        </w:rPr>
        <w:t>年相比，财政拨款收入</w:t>
      </w:r>
      <w:r w:rsidR="00775BE8">
        <w:rPr>
          <w:rFonts w:ascii="仿宋_GB2312" w:eastAsia="仿宋_GB2312" w:hAnsi="宋体" w:cs="Courier New" w:hint="eastAsia"/>
          <w:sz w:val="32"/>
          <w:szCs w:val="32"/>
        </w:rPr>
        <w:t>减少</w:t>
      </w:r>
      <w:r w:rsidR="00EB5C49">
        <w:rPr>
          <w:rFonts w:ascii="仿宋_GB2312" w:eastAsia="仿宋_GB2312" w:hAnsi="宋体" w:cs="Courier New" w:hint="eastAsia"/>
          <w:sz w:val="32"/>
          <w:szCs w:val="32"/>
        </w:rPr>
        <w:t>19.21万元，下降26.99</w:t>
      </w:r>
      <w:r w:rsidR="00775BE8">
        <w:rPr>
          <w:rFonts w:ascii="仿宋_GB2312" w:eastAsia="仿宋_GB2312" w:hAnsi="宋体" w:cs="Courier New" w:hint="eastAsia"/>
          <w:sz w:val="32"/>
          <w:szCs w:val="32"/>
        </w:rPr>
        <w:t>%。</w:t>
      </w:r>
    </w:p>
    <w:p w:rsidR="00756925" w:rsidRDefault="00070ED0">
      <w:pPr>
        <w:adjustRightInd w:val="0"/>
        <w:snapToGrid w:val="0"/>
        <w:spacing w:line="360" w:lineRule="auto"/>
        <w:jc w:val="center"/>
        <w:rPr>
          <w:rFonts w:ascii="宋体" w:eastAsia="宋体" w:hAnsi="宋体" w:cs="宋体"/>
          <w:sz w:val="24"/>
        </w:rPr>
      </w:pPr>
      <w:r>
        <w:rPr>
          <w:rFonts w:ascii="宋体" w:eastAsia="宋体" w:hAnsi="宋体" w:cs="宋体" w:hint="eastAsia"/>
          <w:sz w:val="24"/>
        </w:rPr>
        <w:t>图4：财政拨款收、支决算总计变动情况</w:t>
      </w:r>
    </w:p>
    <w:p w:rsidR="00756925" w:rsidRDefault="00070ED0">
      <w:pPr>
        <w:adjustRightInd w:val="0"/>
        <w:snapToGrid w:val="0"/>
        <w:spacing w:line="360" w:lineRule="auto"/>
        <w:jc w:val="center"/>
        <w:rPr>
          <w:rFonts w:ascii="宋体" w:eastAsia="宋体" w:hAnsi="宋体" w:cs="宋体"/>
          <w:sz w:val="24"/>
        </w:rPr>
      </w:pPr>
      <w:r>
        <w:rPr>
          <w:rFonts w:ascii="宋体" w:eastAsia="宋体" w:hAnsi="宋体" w:cs="宋体" w:hint="eastAsia"/>
          <w:sz w:val="24"/>
        </w:rPr>
        <w:t>（单位：万元）</w:t>
      </w:r>
    </w:p>
    <w:p w:rsidR="00756925" w:rsidRDefault="00756925">
      <w:pPr>
        <w:adjustRightInd w:val="0"/>
        <w:snapToGrid w:val="0"/>
        <w:spacing w:line="360" w:lineRule="auto"/>
        <w:ind w:firstLineChars="200" w:firstLine="640"/>
        <w:rPr>
          <w:rFonts w:ascii="仿宋_GB2312" w:eastAsia="仿宋_GB2312" w:hAnsi="宋体" w:cs="Courier New"/>
          <w:sz w:val="32"/>
          <w:szCs w:val="32"/>
        </w:rPr>
      </w:pPr>
    </w:p>
    <w:p w:rsidR="00756925" w:rsidRDefault="00756925">
      <w:pPr>
        <w:adjustRightInd w:val="0"/>
        <w:snapToGrid w:val="0"/>
        <w:spacing w:line="360" w:lineRule="auto"/>
        <w:ind w:firstLineChars="200" w:firstLine="640"/>
        <w:rPr>
          <w:rFonts w:ascii="仿宋_GB2312" w:eastAsia="仿宋_GB2312" w:hAnsi="宋体" w:cs="Courier New"/>
          <w:sz w:val="32"/>
          <w:szCs w:val="32"/>
        </w:rPr>
      </w:pPr>
    </w:p>
    <w:p w:rsidR="00756925" w:rsidRDefault="00756925">
      <w:pPr>
        <w:adjustRightInd w:val="0"/>
        <w:snapToGrid w:val="0"/>
        <w:spacing w:line="360" w:lineRule="auto"/>
        <w:ind w:firstLineChars="200" w:firstLine="640"/>
        <w:rPr>
          <w:rFonts w:ascii="仿宋_GB2312" w:eastAsia="仿宋_GB2312" w:hAnsi="宋体" w:cs="Courier New"/>
          <w:sz w:val="32"/>
          <w:szCs w:val="32"/>
        </w:rPr>
      </w:pPr>
    </w:p>
    <w:p w:rsidR="00756925" w:rsidRDefault="00070ED0">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关于一般公共预算财政拨款支出决算情况说明</w:t>
      </w:r>
    </w:p>
    <w:p w:rsidR="00756925" w:rsidRDefault="00070ED0">
      <w:pPr>
        <w:numPr>
          <w:ilvl w:val="0"/>
          <w:numId w:val="7"/>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财政拨款支出决算总体情况。</w:t>
      </w:r>
    </w:p>
    <w:p w:rsidR="00756925" w:rsidRDefault="00070ED0">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2016年一般公共预算财政拨款支出</w:t>
      </w:r>
      <w:r w:rsidR="00EB5C49">
        <w:rPr>
          <w:rFonts w:ascii="仿宋_GB2312" w:eastAsia="仿宋_GB2312" w:hAnsi="宋体" w:cs="Courier New" w:hint="eastAsia"/>
          <w:sz w:val="32"/>
          <w:szCs w:val="32"/>
        </w:rPr>
        <w:t>50.61</w:t>
      </w:r>
      <w:r>
        <w:rPr>
          <w:rFonts w:ascii="仿宋_GB2312" w:eastAsia="仿宋_GB2312" w:hAnsi="宋体" w:cs="Courier New" w:hint="eastAsia"/>
          <w:sz w:val="32"/>
          <w:szCs w:val="32"/>
        </w:rPr>
        <w:t>万元，占支出合计的</w:t>
      </w:r>
      <w:r w:rsidR="00EB5C49">
        <w:rPr>
          <w:rFonts w:ascii="仿宋_GB2312" w:eastAsia="仿宋_GB2312" w:hAnsi="宋体" w:cs="Courier New" w:hint="eastAsia"/>
          <w:sz w:val="32"/>
          <w:szCs w:val="32"/>
        </w:rPr>
        <w:t>100</w:t>
      </w:r>
      <w:r>
        <w:rPr>
          <w:rFonts w:ascii="仿宋_GB2312" w:eastAsia="仿宋_GB2312" w:hAnsi="宋体" w:cs="Courier New" w:hint="eastAsia"/>
          <w:sz w:val="32"/>
          <w:szCs w:val="32"/>
        </w:rPr>
        <w:t>%。与2015年相比，一般公共预算财政拨款支出增加</w:t>
      </w:r>
      <w:r w:rsidR="00EB5C49">
        <w:rPr>
          <w:rFonts w:ascii="仿宋_GB2312" w:eastAsia="仿宋_GB2312" w:hAnsi="宋体" w:cs="Courier New" w:hint="eastAsia"/>
          <w:sz w:val="32"/>
          <w:szCs w:val="32"/>
        </w:rPr>
        <w:t>12.04</w:t>
      </w:r>
      <w:r>
        <w:rPr>
          <w:rFonts w:ascii="仿宋_GB2312" w:eastAsia="仿宋_GB2312" w:hAnsi="宋体" w:cs="Courier New" w:hint="eastAsia"/>
          <w:sz w:val="32"/>
          <w:szCs w:val="32"/>
        </w:rPr>
        <w:t>万元，增长</w:t>
      </w:r>
      <w:r w:rsidR="00EB5C49">
        <w:rPr>
          <w:rFonts w:ascii="仿宋_GB2312" w:eastAsia="仿宋_GB2312" w:hAnsi="宋体" w:cs="Courier New" w:hint="eastAsia"/>
          <w:sz w:val="32"/>
          <w:szCs w:val="32"/>
        </w:rPr>
        <w:t>28.9</w:t>
      </w:r>
      <w:r>
        <w:rPr>
          <w:rFonts w:ascii="仿宋_GB2312" w:eastAsia="仿宋_GB2312" w:hAnsi="宋体" w:cs="Courier New" w:hint="eastAsia"/>
          <w:sz w:val="32"/>
          <w:szCs w:val="32"/>
        </w:rPr>
        <w:t>%。</w:t>
      </w:r>
    </w:p>
    <w:p w:rsidR="00756925" w:rsidRDefault="00070ED0">
      <w:pPr>
        <w:adjustRightInd w:val="0"/>
        <w:snapToGrid w:val="0"/>
        <w:spacing w:line="360" w:lineRule="auto"/>
        <w:jc w:val="center"/>
        <w:rPr>
          <w:rFonts w:ascii="宋体" w:eastAsia="宋体" w:hAnsi="宋体" w:cs="宋体"/>
          <w:sz w:val="24"/>
        </w:rPr>
      </w:pPr>
      <w:r>
        <w:rPr>
          <w:rFonts w:ascii="宋体" w:eastAsia="宋体" w:hAnsi="宋体" w:cs="宋体" w:hint="eastAsia"/>
          <w:sz w:val="24"/>
        </w:rPr>
        <w:t>图5：财政拨款支出决算变动情况</w:t>
      </w:r>
    </w:p>
    <w:p w:rsidR="00756925" w:rsidRDefault="00070ED0">
      <w:pPr>
        <w:adjustRightInd w:val="0"/>
        <w:snapToGrid w:val="0"/>
        <w:spacing w:line="360" w:lineRule="auto"/>
        <w:jc w:val="center"/>
        <w:rPr>
          <w:rFonts w:ascii="宋体" w:eastAsia="宋体" w:hAnsi="宋体" w:cs="宋体"/>
          <w:sz w:val="24"/>
        </w:rPr>
      </w:pPr>
      <w:r>
        <w:rPr>
          <w:rFonts w:ascii="宋体" w:eastAsia="宋体" w:hAnsi="宋体" w:cs="宋体" w:hint="eastAsia"/>
          <w:sz w:val="24"/>
        </w:rPr>
        <w:t>（单位：万元）</w:t>
      </w:r>
    </w:p>
    <w:p w:rsidR="00756925" w:rsidRDefault="00756925">
      <w:pPr>
        <w:adjustRightInd w:val="0"/>
        <w:snapToGrid w:val="0"/>
        <w:spacing w:line="360" w:lineRule="auto"/>
        <w:ind w:firstLineChars="200" w:firstLine="640"/>
        <w:rPr>
          <w:rFonts w:ascii="仿宋_GB2312" w:eastAsia="仿宋_GB2312" w:hAnsi="宋体" w:cs="Courier New"/>
          <w:sz w:val="32"/>
          <w:szCs w:val="32"/>
        </w:rPr>
      </w:pPr>
    </w:p>
    <w:p w:rsidR="00756925" w:rsidRDefault="00756925">
      <w:pPr>
        <w:adjustRightInd w:val="0"/>
        <w:snapToGrid w:val="0"/>
        <w:spacing w:line="360" w:lineRule="auto"/>
        <w:ind w:firstLineChars="200" w:firstLine="640"/>
        <w:rPr>
          <w:rFonts w:ascii="仿宋_GB2312" w:eastAsia="仿宋_GB2312" w:hAnsi="宋体" w:cs="Courier New"/>
          <w:sz w:val="32"/>
          <w:szCs w:val="32"/>
        </w:rPr>
      </w:pPr>
    </w:p>
    <w:p w:rsidR="00756925" w:rsidRDefault="00756925">
      <w:pPr>
        <w:adjustRightInd w:val="0"/>
        <w:snapToGrid w:val="0"/>
        <w:spacing w:line="360" w:lineRule="auto"/>
        <w:ind w:firstLineChars="200" w:firstLine="640"/>
        <w:rPr>
          <w:rFonts w:ascii="仿宋_GB2312" w:eastAsia="仿宋_GB2312" w:hAnsi="宋体" w:cs="Courier New"/>
          <w:sz w:val="32"/>
          <w:szCs w:val="32"/>
        </w:rPr>
      </w:pPr>
    </w:p>
    <w:p w:rsidR="00756925" w:rsidRDefault="00756925">
      <w:pPr>
        <w:adjustRightInd w:val="0"/>
        <w:snapToGrid w:val="0"/>
        <w:spacing w:line="360" w:lineRule="auto"/>
        <w:ind w:firstLineChars="200" w:firstLine="640"/>
        <w:rPr>
          <w:rFonts w:ascii="仿宋_GB2312" w:eastAsia="仿宋_GB2312" w:hAnsi="宋体" w:cs="Courier New"/>
          <w:sz w:val="32"/>
          <w:szCs w:val="32"/>
        </w:rPr>
      </w:pPr>
    </w:p>
    <w:p w:rsidR="00756925" w:rsidRDefault="00070ED0">
      <w:pPr>
        <w:numPr>
          <w:ilvl w:val="0"/>
          <w:numId w:val="7"/>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财政拨款支出决算结构情况。</w:t>
      </w:r>
    </w:p>
    <w:p w:rsidR="00756925" w:rsidRDefault="00070ED0">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2016年度一般公共预算财政拨款支出</w:t>
      </w:r>
      <w:r w:rsidR="00D25CE5">
        <w:rPr>
          <w:rFonts w:ascii="仿宋_GB2312" w:eastAsia="仿宋_GB2312" w:hAnsi="宋体" w:cs="Courier New" w:hint="eastAsia"/>
          <w:sz w:val="32"/>
          <w:szCs w:val="32"/>
        </w:rPr>
        <w:t>50.61</w:t>
      </w:r>
      <w:r>
        <w:rPr>
          <w:rFonts w:ascii="仿宋_GB2312" w:eastAsia="仿宋_GB2312" w:hAnsi="宋体" w:cs="Courier New" w:hint="eastAsia"/>
          <w:sz w:val="32"/>
          <w:szCs w:val="32"/>
        </w:rPr>
        <w:t>万元，主要用于以下方面：</w:t>
      </w:r>
      <w:r>
        <w:rPr>
          <w:rFonts w:ascii="仿宋_GB2312" w:eastAsia="仿宋_GB2312" w:hAnsi="宋体" w:cs="Courier New" w:hint="eastAsia"/>
          <w:b/>
          <w:bCs/>
          <w:sz w:val="32"/>
          <w:szCs w:val="32"/>
        </w:rPr>
        <w:t>一般公共服务（类）</w:t>
      </w:r>
      <w:r>
        <w:rPr>
          <w:rFonts w:ascii="仿宋_GB2312" w:eastAsia="仿宋_GB2312" w:hAnsi="宋体" w:cs="Courier New" w:hint="eastAsia"/>
          <w:sz w:val="32"/>
          <w:szCs w:val="32"/>
        </w:rPr>
        <w:t>支出</w:t>
      </w:r>
      <w:r w:rsidR="00D25CE5">
        <w:rPr>
          <w:rFonts w:ascii="仿宋_GB2312" w:eastAsia="仿宋_GB2312" w:hAnsi="宋体" w:cs="Courier New" w:hint="eastAsia"/>
          <w:sz w:val="32"/>
          <w:szCs w:val="32"/>
        </w:rPr>
        <w:t>37.15</w:t>
      </w:r>
      <w:r>
        <w:rPr>
          <w:rFonts w:ascii="仿宋_GB2312" w:eastAsia="仿宋_GB2312" w:hAnsi="宋体" w:cs="Courier New" w:hint="eastAsia"/>
          <w:sz w:val="32"/>
          <w:szCs w:val="32"/>
        </w:rPr>
        <w:t>万元，占</w:t>
      </w:r>
      <w:r w:rsidR="00D25CE5">
        <w:rPr>
          <w:rFonts w:ascii="仿宋_GB2312" w:eastAsia="仿宋_GB2312" w:hAnsi="宋体" w:cs="Courier New" w:hint="eastAsia"/>
          <w:sz w:val="32"/>
          <w:szCs w:val="32"/>
        </w:rPr>
        <w:t xml:space="preserve"> 73.4</w:t>
      </w:r>
      <w:r>
        <w:rPr>
          <w:rFonts w:ascii="仿宋_GB2312" w:eastAsia="仿宋_GB2312" w:hAnsi="宋体" w:cs="Courier New" w:hint="eastAsia"/>
          <w:sz w:val="32"/>
          <w:szCs w:val="32"/>
        </w:rPr>
        <w:t>%；</w:t>
      </w:r>
      <w:r w:rsidR="00D25CE5">
        <w:rPr>
          <w:rFonts w:ascii="仿宋_GB2312" w:eastAsia="仿宋_GB2312" w:hAnsi="宋体" w:cs="Courier New" w:hint="eastAsia"/>
          <w:b/>
          <w:bCs/>
          <w:sz w:val="32"/>
          <w:szCs w:val="32"/>
        </w:rPr>
        <w:t>项目</w:t>
      </w:r>
      <w:r>
        <w:rPr>
          <w:rFonts w:ascii="仿宋_GB2312" w:eastAsia="仿宋_GB2312" w:hAnsi="宋体" w:cs="Courier New" w:hint="eastAsia"/>
          <w:b/>
          <w:bCs/>
          <w:sz w:val="32"/>
          <w:szCs w:val="32"/>
        </w:rPr>
        <w:t>（类）</w:t>
      </w:r>
      <w:r>
        <w:rPr>
          <w:rFonts w:ascii="仿宋_GB2312" w:eastAsia="仿宋_GB2312" w:hAnsi="宋体" w:cs="Courier New" w:hint="eastAsia"/>
          <w:sz w:val="32"/>
          <w:szCs w:val="32"/>
        </w:rPr>
        <w:t>支出</w:t>
      </w:r>
      <w:r w:rsidR="00D25CE5">
        <w:rPr>
          <w:rFonts w:ascii="仿宋_GB2312" w:eastAsia="仿宋_GB2312" w:hAnsi="宋体" w:cs="Courier New" w:hint="eastAsia"/>
          <w:sz w:val="32"/>
          <w:szCs w:val="32"/>
        </w:rPr>
        <w:t>13.46</w:t>
      </w:r>
      <w:r>
        <w:rPr>
          <w:rFonts w:ascii="仿宋_GB2312" w:eastAsia="仿宋_GB2312" w:hAnsi="宋体" w:cs="Courier New" w:hint="eastAsia"/>
          <w:sz w:val="32"/>
          <w:szCs w:val="32"/>
        </w:rPr>
        <w:t>万元，占</w:t>
      </w:r>
      <w:r w:rsidR="00D25CE5">
        <w:rPr>
          <w:rFonts w:ascii="仿宋_GB2312" w:eastAsia="仿宋_GB2312" w:hAnsi="宋体" w:cs="Courier New" w:hint="eastAsia"/>
          <w:sz w:val="32"/>
          <w:szCs w:val="32"/>
        </w:rPr>
        <w:t>26.6</w:t>
      </w:r>
      <w:r>
        <w:rPr>
          <w:rFonts w:ascii="仿宋_GB2312" w:eastAsia="仿宋_GB2312" w:hAnsi="宋体" w:cs="Courier New" w:hint="eastAsia"/>
          <w:sz w:val="32"/>
          <w:szCs w:val="32"/>
        </w:rPr>
        <w:t>%。</w:t>
      </w:r>
    </w:p>
    <w:p w:rsidR="00756925" w:rsidRDefault="00070ED0">
      <w:pPr>
        <w:adjustRightInd w:val="0"/>
        <w:snapToGrid w:val="0"/>
        <w:spacing w:line="360" w:lineRule="auto"/>
        <w:jc w:val="center"/>
        <w:rPr>
          <w:rFonts w:ascii="宋体" w:eastAsia="宋体" w:hAnsi="宋体" w:cs="宋体"/>
          <w:sz w:val="24"/>
        </w:rPr>
      </w:pPr>
      <w:r>
        <w:rPr>
          <w:rFonts w:ascii="宋体" w:eastAsia="宋体" w:hAnsi="宋体" w:cs="宋体" w:hint="eastAsia"/>
          <w:sz w:val="24"/>
        </w:rPr>
        <w:t>图6：财政拨款支出决算结构</w:t>
      </w:r>
    </w:p>
    <w:p w:rsidR="00756925" w:rsidRDefault="00756925">
      <w:pPr>
        <w:adjustRightInd w:val="0"/>
        <w:snapToGrid w:val="0"/>
        <w:spacing w:line="360" w:lineRule="auto"/>
        <w:ind w:firstLineChars="200" w:firstLine="640"/>
        <w:rPr>
          <w:rFonts w:ascii="仿宋_GB2312" w:eastAsia="仿宋_GB2312" w:hAnsi="宋体" w:cs="Courier New"/>
          <w:sz w:val="32"/>
          <w:szCs w:val="32"/>
        </w:rPr>
      </w:pPr>
    </w:p>
    <w:p w:rsidR="00756925" w:rsidRDefault="00756925">
      <w:pPr>
        <w:adjustRightInd w:val="0"/>
        <w:snapToGrid w:val="0"/>
        <w:spacing w:line="360" w:lineRule="auto"/>
        <w:ind w:firstLineChars="200" w:firstLine="640"/>
        <w:rPr>
          <w:rFonts w:ascii="仿宋_GB2312" w:eastAsia="仿宋_GB2312" w:hAnsi="宋体" w:cs="Courier New"/>
          <w:sz w:val="32"/>
          <w:szCs w:val="32"/>
        </w:rPr>
      </w:pPr>
    </w:p>
    <w:p w:rsidR="00756925" w:rsidRDefault="00756925">
      <w:pPr>
        <w:adjustRightInd w:val="0"/>
        <w:snapToGrid w:val="0"/>
        <w:spacing w:line="360" w:lineRule="auto"/>
        <w:ind w:firstLineChars="200" w:firstLine="640"/>
        <w:rPr>
          <w:rFonts w:ascii="仿宋_GB2312" w:eastAsia="仿宋_GB2312" w:hAnsi="宋体" w:cs="Courier New"/>
          <w:sz w:val="32"/>
          <w:szCs w:val="32"/>
        </w:rPr>
      </w:pPr>
    </w:p>
    <w:p w:rsidR="00756925" w:rsidRDefault="00070ED0">
      <w:pPr>
        <w:numPr>
          <w:ilvl w:val="0"/>
          <w:numId w:val="7"/>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财政拨款支出决算具体情况。</w:t>
      </w:r>
    </w:p>
    <w:p w:rsidR="00756925" w:rsidRDefault="00070ED0">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2016年度一般公共预算财政拨款支出年初预算为</w:t>
      </w:r>
      <w:r w:rsidR="008E0FE1">
        <w:rPr>
          <w:rFonts w:ascii="仿宋_GB2312" w:eastAsia="仿宋_GB2312" w:hAnsi="宋体" w:cs="Courier New" w:hint="eastAsia"/>
          <w:sz w:val="32"/>
          <w:szCs w:val="32"/>
        </w:rPr>
        <w:t>54.45</w:t>
      </w:r>
      <w:r>
        <w:rPr>
          <w:rFonts w:ascii="仿宋_GB2312" w:eastAsia="仿宋_GB2312" w:hAnsi="宋体" w:cs="Courier New" w:hint="eastAsia"/>
          <w:sz w:val="32"/>
          <w:szCs w:val="32"/>
        </w:rPr>
        <w:t>万元，支出决算为</w:t>
      </w:r>
      <w:r w:rsidR="008E0FE1">
        <w:rPr>
          <w:rFonts w:ascii="仿宋_GB2312" w:eastAsia="仿宋_GB2312" w:hAnsi="宋体" w:cs="Courier New" w:hint="eastAsia"/>
          <w:sz w:val="32"/>
          <w:szCs w:val="32"/>
        </w:rPr>
        <w:t>50.61</w:t>
      </w:r>
      <w:r>
        <w:rPr>
          <w:rFonts w:ascii="仿宋_GB2312" w:eastAsia="仿宋_GB2312" w:hAnsi="宋体" w:cs="Courier New" w:hint="eastAsia"/>
          <w:sz w:val="32"/>
          <w:szCs w:val="32"/>
        </w:rPr>
        <w:t>万元，完成年初预算的</w:t>
      </w:r>
      <w:r w:rsidR="008E0FE1">
        <w:rPr>
          <w:rFonts w:ascii="仿宋_GB2312" w:eastAsia="仿宋_GB2312" w:hAnsi="宋体" w:cs="Courier New" w:hint="eastAsia"/>
          <w:sz w:val="32"/>
          <w:szCs w:val="32"/>
        </w:rPr>
        <w:t>92.95</w:t>
      </w:r>
      <w:r>
        <w:rPr>
          <w:rFonts w:ascii="仿宋_GB2312" w:eastAsia="仿宋_GB2312" w:hAnsi="宋体" w:cs="Courier New" w:hint="eastAsia"/>
          <w:sz w:val="32"/>
          <w:szCs w:val="32"/>
        </w:rPr>
        <w:t>%。</w:t>
      </w:r>
    </w:p>
    <w:p w:rsidR="00756925" w:rsidRDefault="00070ED0" w:rsidP="00070ED0">
      <w:pPr>
        <w:numPr>
          <w:ilvl w:val="0"/>
          <w:numId w:val="8"/>
        </w:numPr>
        <w:adjustRightInd w:val="0"/>
        <w:snapToGrid w:val="0"/>
        <w:spacing w:line="360" w:lineRule="auto"/>
        <w:ind w:firstLineChars="200" w:firstLine="640"/>
        <w:rPr>
          <w:rFonts w:ascii="仿宋_GB2312" w:eastAsia="仿宋_GB2312" w:hAnsi="宋体" w:cs="Courier New"/>
          <w:b/>
          <w:bCs/>
          <w:sz w:val="32"/>
          <w:szCs w:val="32"/>
        </w:rPr>
      </w:pPr>
      <w:r>
        <w:rPr>
          <w:rFonts w:ascii="仿宋_GB2312" w:eastAsia="仿宋_GB2312" w:hAnsi="宋体" w:cs="Courier New" w:hint="eastAsia"/>
          <w:b/>
          <w:bCs/>
          <w:sz w:val="32"/>
          <w:szCs w:val="32"/>
        </w:rPr>
        <w:t>一般公共服务（类）财政事务（款）行政运行（项）。</w:t>
      </w:r>
      <w:r w:rsidR="00F02D7C">
        <w:rPr>
          <w:rFonts w:ascii="仿宋_GB2312" w:eastAsia="仿宋_GB2312" w:hAnsi="宋体" w:cs="Courier New" w:hint="eastAsia"/>
          <w:b/>
          <w:bCs/>
          <w:sz w:val="32"/>
          <w:szCs w:val="32"/>
        </w:rPr>
        <w:t xml:space="preserve">   </w:t>
      </w:r>
      <w:r>
        <w:rPr>
          <w:rFonts w:ascii="仿宋_GB2312" w:eastAsia="仿宋_GB2312" w:hAnsi="宋体" w:cs="Courier New" w:hint="eastAsia"/>
          <w:sz w:val="32"/>
          <w:szCs w:val="32"/>
        </w:rPr>
        <w:t>年初预算为</w:t>
      </w:r>
      <w:r w:rsidR="00F02D7C">
        <w:rPr>
          <w:rFonts w:ascii="仿宋_GB2312" w:eastAsia="仿宋_GB2312" w:hAnsi="宋体" w:cs="Courier New" w:hint="eastAsia"/>
          <w:sz w:val="32"/>
          <w:szCs w:val="32"/>
        </w:rPr>
        <w:t>54.45</w:t>
      </w:r>
      <w:r>
        <w:rPr>
          <w:rFonts w:ascii="仿宋_GB2312" w:eastAsia="仿宋_GB2312" w:hAnsi="宋体" w:cs="Courier New" w:hint="eastAsia"/>
          <w:sz w:val="32"/>
          <w:szCs w:val="32"/>
        </w:rPr>
        <w:t>万元，支出决算为</w:t>
      </w:r>
      <w:r w:rsidR="00F02D7C">
        <w:rPr>
          <w:rFonts w:ascii="仿宋_GB2312" w:eastAsia="仿宋_GB2312" w:hAnsi="宋体" w:cs="Courier New" w:hint="eastAsia"/>
          <w:sz w:val="32"/>
          <w:szCs w:val="32"/>
        </w:rPr>
        <w:t>50.61</w:t>
      </w:r>
      <w:r>
        <w:rPr>
          <w:rFonts w:ascii="仿宋_GB2312" w:eastAsia="仿宋_GB2312" w:hAnsi="宋体" w:cs="Courier New" w:hint="eastAsia"/>
          <w:sz w:val="32"/>
          <w:szCs w:val="32"/>
        </w:rPr>
        <w:t>万元，完成年初预算的</w:t>
      </w:r>
      <w:r w:rsidR="00F02D7C">
        <w:rPr>
          <w:rFonts w:ascii="仿宋_GB2312" w:eastAsia="仿宋_GB2312" w:hAnsi="宋体" w:cs="Courier New" w:hint="eastAsia"/>
          <w:sz w:val="32"/>
          <w:szCs w:val="32"/>
        </w:rPr>
        <w:t>92.95</w:t>
      </w:r>
      <w:r>
        <w:rPr>
          <w:rFonts w:ascii="仿宋_GB2312" w:eastAsia="仿宋_GB2312" w:hAnsi="宋体" w:cs="Courier New" w:hint="eastAsia"/>
          <w:sz w:val="32"/>
          <w:szCs w:val="32"/>
        </w:rPr>
        <w:t>%。决算数</w:t>
      </w:r>
      <w:r w:rsidR="00F02D7C">
        <w:rPr>
          <w:rFonts w:ascii="仿宋_GB2312" w:eastAsia="仿宋_GB2312" w:hAnsi="宋体" w:cs="Courier New" w:hint="eastAsia"/>
          <w:sz w:val="32"/>
          <w:szCs w:val="32"/>
        </w:rPr>
        <w:t>小于</w:t>
      </w:r>
      <w:r>
        <w:rPr>
          <w:rFonts w:ascii="仿宋_GB2312" w:eastAsia="仿宋_GB2312" w:hAnsi="宋体" w:cs="Courier New" w:hint="eastAsia"/>
          <w:sz w:val="32"/>
          <w:szCs w:val="32"/>
        </w:rPr>
        <w:t>预算数的主要原因是</w:t>
      </w:r>
      <w:r w:rsidR="00316CCE">
        <w:rPr>
          <w:rFonts w:ascii="仿宋_GB2312" w:eastAsia="仿宋_GB2312" w:hAnsi="宋体" w:cs="Courier New" w:hint="eastAsia"/>
          <w:sz w:val="32"/>
          <w:szCs w:val="32"/>
        </w:rPr>
        <w:t>人员调整</w:t>
      </w:r>
      <w:r>
        <w:rPr>
          <w:rFonts w:ascii="仿宋_GB2312" w:eastAsia="仿宋_GB2312" w:hAnsi="宋体" w:cs="Courier New" w:hint="eastAsia"/>
          <w:sz w:val="32"/>
          <w:szCs w:val="32"/>
        </w:rPr>
        <w:t>。</w:t>
      </w:r>
    </w:p>
    <w:p w:rsidR="00756925" w:rsidRDefault="00070ED0">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lastRenderedPageBreak/>
        <w:t>关于一般公共预算财政拨款基本支出决算情况说明</w:t>
      </w:r>
    </w:p>
    <w:p w:rsidR="00756925" w:rsidRDefault="00070ED0">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2016年一般公共预算财政拨款基本支出</w:t>
      </w:r>
      <w:r w:rsidR="00872201">
        <w:rPr>
          <w:rFonts w:ascii="仿宋_GB2312" w:eastAsia="仿宋_GB2312" w:hAnsi="宋体" w:cs="Courier New" w:hint="eastAsia"/>
          <w:sz w:val="32"/>
          <w:szCs w:val="32"/>
        </w:rPr>
        <w:t>37.15</w:t>
      </w:r>
      <w:r>
        <w:rPr>
          <w:rFonts w:ascii="仿宋_GB2312" w:eastAsia="仿宋_GB2312" w:hAnsi="宋体" w:cs="Courier New" w:hint="eastAsia"/>
          <w:sz w:val="32"/>
          <w:szCs w:val="32"/>
        </w:rPr>
        <w:t>万元，其中：</w:t>
      </w:r>
      <w:r>
        <w:rPr>
          <w:rFonts w:ascii="仿宋_GB2312" w:eastAsia="仿宋_GB2312" w:hAnsi="Times New Roman" w:cs="仿宋_GB2312" w:hint="eastAsia"/>
          <w:bCs/>
          <w:spacing w:val="-1"/>
          <w:kern w:val="0"/>
          <w:sz w:val="32"/>
          <w:szCs w:val="32"/>
        </w:rPr>
        <w:t>人员经费</w:t>
      </w:r>
      <w:r w:rsidR="00872201">
        <w:rPr>
          <w:rFonts w:ascii="仿宋_GB2312" w:eastAsia="仿宋_GB2312" w:hAnsi="Times New Roman" w:cs="仿宋_GB2312" w:hint="eastAsia"/>
          <w:bCs/>
          <w:spacing w:val="-1"/>
          <w:kern w:val="0"/>
          <w:sz w:val="32"/>
          <w:szCs w:val="32"/>
        </w:rPr>
        <w:t>35.61</w:t>
      </w:r>
      <w:r>
        <w:rPr>
          <w:rFonts w:ascii="仿宋_GB2312" w:eastAsia="仿宋_GB2312" w:hAnsi="Times New Roman" w:cs="仿宋_GB2312" w:hint="eastAsia"/>
          <w:bCs/>
          <w:spacing w:val="-1"/>
          <w:kern w:val="0"/>
          <w:sz w:val="32"/>
          <w:szCs w:val="32"/>
        </w:rPr>
        <w:t>万元</w:t>
      </w:r>
      <w:r>
        <w:rPr>
          <w:rFonts w:ascii="仿宋_GB2312" w:eastAsia="仿宋_GB2312" w:hAnsi="宋体" w:cs="Courier New" w:hint="eastAsia"/>
          <w:bCs/>
          <w:sz w:val="32"/>
          <w:szCs w:val="32"/>
        </w:rPr>
        <w:t>，</w:t>
      </w:r>
      <w:r>
        <w:rPr>
          <w:rFonts w:ascii="仿宋_GB2312" w:eastAsia="仿宋_GB2312" w:hAnsi="宋体" w:cs="Courier New" w:hint="eastAsia"/>
          <w:sz w:val="32"/>
          <w:szCs w:val="32"/>
        </w:rPr>
        <w:t>主要包括：基本工资、津贴补贴、伙食补助费、绩效工资……</w:t>
      </w:r>
      <w:r>
        <w:rPr>
          <w:rFonts w:ascii="仿宋_GB2312" w:eastAsia="仿宋_GB2312" w:hAnsi="宋体" w:cs="Courier New" w:hint="eastAsia"/>
          <w:color w:val="FF0000"/>
          <w:sz w:val="32"/>
          <w:szCs w:val="32"/>
        </w:rPr>
        <w:t>（按照本单位公开06表中“人员经费”所列项目填写）</w:t>
      </w:r>
      <w:r>
        <w:rPr>
          <w:rFonts w:ascii="仿宋_GB2312" w:eastAsia="仿宋_GB2312" w:hAnsi="宋体" w:cs="Courier New" w:hint="eastAsia"/>
          <w:sz w:val="32"/>
          <w:szCs w:val="32"/>
        </w:rPr>
        <w:t>；</w:t>
      </w:r>
      <w:r>
        <w:rPr>
          <w:rFonts w:ascii="仿宋_GB2312" w:eastAsia="仿宋_GB2312" w:hAnsi="Times New Roman" w:cs="仿宋_GB2312" w:hint="eastAsia"/>
          <w:b/>
          <w:spacing w:val="-1"/>
          <w:kern w:val="0"/>
          <w:sz w:val="32"/>
          <w:szCs w:val="32"/>
        </w:rPr>
        <w:t>公用经费</w:t>
      </w:r>
      <w:r w:rsidR="00872201">
        <w:rPr>
          <w:rFonts w:ascii="仿宋_GB2312" w:eastAsia="仿宋_GB2312" w:hAnsi="Times New Roman" w:cs="仿宋_GB2312" w:hint="eastAsia"/>
          <w:spacing w:val="-2"/>
          <w:kern w:val="0"/>
          <w:sz w:val="32"/>
          <w:szCs w:val="32"/>
        </w:rPr>
        <w:t>1.54</w:t>
      </w:r>
      <w:r>
        <w:rPr>
          <w:rFonts w:ascii="仿宋_GB2312" w:eastAsia="仿宋_GB2312" w:hAnsi="Times New Roman" w:cs="仿宋_GB2312" w:hint="eastAsia"/>
          <w:spacing w:val="-2"/>
          <w:kern w:val="0"/>
          <w:sz w:val="32"/>
          <w:szCs w:val="32"/>
        </w:rPr>
        <w:t>万元</w:t>
      </w:r>
      <w:r>
        <w:rPr>
          <w:rFonts w:ascii="仿宋_GB2312" w:eastAsia="仿宋_GB2312" w:hAnsi="宋体" w:cs="Courier New" w:hint="eastAsia"/>
          <w:sz w:val="32"/>
          <w:szCs w:val="32"/>
        </w:rPr>
        <w:t>，主要包括：办公费……</w:t>
      </w:r>
      <w:r>
        <w:rPr>
          <w:rFonts w:ascii="仿宋_GB2312" w:eastAsia="仿宋_GB2312" w:hAnsi="宋体" w:cs="Courier New" w:hint="eastAsia"/>
          <w:color w:val="FF0000"/>
          <w:sz w:val="32"/>
          <w:szCs w:val="32"/>
        </w:rPr>
        <w:t>（按照本单位公开06表中“公用经费”所列项目填写）</w:t>
      </w:r>
      <w:r>
        <w:rPr>
          <w:rFonts w:ascii="仿宋_GB2312" w:eastAsia="仿宋_GB2312" w:hAnsi="宋体" w:cs="Courier New" w:hint="eastAsia"/>
          <w:sz w:val="32"/>
          <w:szCs w:val="32"/>
        </w:rPr>
        <w:t>。</w:t>
      </w:r>
    </w:p>
    <w:p w:rsidR="00756925" w:rsidRDefault="00070ED0">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关于一般公共预算财政拨款“三公”经费支出决算情况说明</w:t>
      </w:r>
    </w:p>
    <w:p w:rsidR="00756925" w:rsidRDefault="00070ED0">
      <w:pPr>
        <w:numPr>
          <w:ilvl w:val="0"/>
          <w:numId w:val="9"/>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“三公”经费财政拨款支出决算总体情况说明。</w:t>
      </w:r>
    </w:p>
    <w:p w:rsidR="00756925" w:rsidRDefault="00070ED0">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年度“三公”经费财政拨款支出预算为ＸＸ万元，支出决算为ＸＸ万元，完成预算的ＸＸ%，其中：因公出国（境）费支出决算为ＸＸ万元，完成预算的ＸＸ%；公务用车购置及运行费支出决算为ＸＸ万元，完成预算的ＸＸ%；公务接待费支出决算为ＸＸ万元，完成预算的ＸＸ%。2016年度“三公”经费支出决算数大于（小于）预算数的主要原因是……。</w:t>
      </w:r>
    </w:p>
    <w:p w:rsidR="00756925" w:rsidRDefault="00070ED0">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2016年度“三公”经费财政拨款支出决算数比2015年增加（减少）ＸＸ万元，增长（下降）ＸＸ%，其中：因公出国（境）费支出决算增加（减少）ＸＸ万元，增长（下降）ＸＸ%；公</w:t>
      </w:r>
      <w:r>
        <w:rPr>
          <w:rFonts w:ascii="仿宋_GB2312" w:eastAsia="仿宋_GB2312" w:hAnsi="宋体" w:cs="Courier New" w:hint="eastAsia"/>
          <w:sz w:val="32"/>
          <w:szCs w:val="32"/>
        </w:rPr>
        <w:lastRenderedPageBreak/>
        <w:t>务用车购置及运行费支出决算增加（减少）ＸＸ万元，增长（下降）ＸＸ%；公务接待费支出决算增加（减少）ＸＸ万元，增长（下降）ＸＸ%。因公出国（境）费支出增加（减少）的主要原因是……；公务用车购置及运行费支出增加（减少）的主要原因是……；公务接待费支出增加（减少）的主要原因是……。</w:t>
      </w:r>
    </w:p>
    <w:p w:rsidR="00756925" w:rsidRDefault="00070ED0">
      <w:pPr>
        <w:numPr>
          <w:ilvl w:val="0"/>
          <w:numId w:val="9"/>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“三公”经费财政拨款支出决算具体情况说明。</w:t>
      </w:r>
    </w:p>
    <w:p w:rsidR="00756925" w:rsidRDefault="00070ED0">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2016年度“三公”经费财政拨款支出决算中，因公出国（境）费支出决算ＸＸ万元，占ＸＸ%；公务用车购置及运行费支出决算ＸＸ万元，占ＸＸ%；公务接待费支出决算ＸＸ万元，占ＸＸ%。具体情况如下：</w:t>
      </w:r>
    </w:p>
    <w:p w:rsidR="00756925" w:rsidRDefault="00070ED0">
      <w:pPr>
        <w:adjustRightInd w:val="0"/>
        <w:snapToGrid w:val="0"/>
        <w:spacing w:line="360" w:lineRule="auto"/>
        <w:jc w:val="center"/>
        <w:rPr>
          <w:rFonts w:ascii="宋体" w:eastAsia="宋体" w:hAnsi="宋体" w:cs="宋体"/>
          <w:sz w:val="24"/>
        </w:rPr>
      </w:pPr>
      <w:r>
        <w:rPr>
          <w:rFonts w:ascii="宋体" w:eastAsia="宋体" w:hAnsi="宋体" w:cs="宋体" w:hint="eastAsia"/>
          <w:sz w:val="24"/>
        </w:rPr>
        <w:t>图7：“三公”经费财政拨款支出结构</w:t>
      </w:r>
    </w:p>
    <w:p w:rsidR="00756925" w:rsidRDefault="00756925">
      <w:pPr>
        <w:kinsoku w:val="0"/>
        <w:overflowPunct w:val="0"/>
        <w:autoSpaceDE w:val="0"/>
        <w:autoSpaceDN w:val="0"/>
        <w:adjustRightInd w:val="0"/>
        <w:snapToGrid w:val="0"/>
        <w:spacing w:line="360" w:lineRule="auto"/>
        <w:rPr>
          <w:rFonts w:ascii="仿宋_GB2312" w:eastAsia="仿宋_GB2312" w:hAnsi="宋体" w:cs="Courier New"/>
          <w:sz w:val="32"/>
          <w:szCs w:val="32"/>
        </w:rPr>
      </w:pPr>
    </w:p>
    <w:p w:rsidR="00756925" w:rsidRDefault="00756925">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756925" w:rsidRDefault="00756925">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251390" w:rsidRDefault="00251390">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251390" w:rsidRDefault="00251390">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756925" w:rsidRDefault="00756925">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756925" w:rsidRDefault="00070ED0" w:rsidP="00070ED0">
      <w:pPr>
        <w:numPr>
          <w:ilvl w:val="0"/>
          <w:numId w:val="10"/>
        </w:num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rPr>
      </w:pPr>
      <w:r>
        <w:rPr>
          <w:rFonts w:ascii="仿宋_GB2312" w:eastAsia="仿宋_GB2312" w:hAnsi="宋体" w:cs="Courier New" w:hint="eastAsia"/>
          <w:b/>
          <w:bCs/>
          <w:sz w:val="32"/>
          <w:szCs w:val="32"/>
        </w:rPr>
        <w:lastRenderedPageBreak/>
        <w:t>因公出国（境）费</w:t>
      </w:r>
      <w:r>
        <w:rPr>
          <w:rFonts w:ascii="仿宋_GB2312" w:eastAsia="仿宋_GB2312" w:hAnsi="宋体" w:cs="Courier New" w:hint="eastAsia"/>
          <w:sz w:val="32"/>
          <w:szCs w:val="32"/>
        </w:rPr>
        <w:t>支出ＸＸ万元。全年安排厅（局）机关、ＸＸ和ＸＸ单位因公出国（境）团组ＸＸ个，累计ＸＸ人次。开支内容包括：</w:t>
      </w:r>
    </w:p>
    <w:p w:rsidR="00756925" w:rsidRDefault="00070ED0" w:rsidP="00070ED0">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ＸＸ会议</w:t>
      </w:r>
      <w:r>
        <w:rPr>
          <w:rFonts w:ascii="仿宋_GB2312" w:eastAsia="仿宋_GB2312" w:hAnsi="宋体" w:cs="Courier New" w:hint="eastAsia"/>
          <w:sz w:val="32"/>
          <w:szCs w:val="32"/>
        </w:rPr>
        <w:t>支出ＸＸ万元，主要用于参加以下国际会议：ＸＸ、ＸＸ、ＸＸ等。</w:t>
      </w:r>
    </w:p>
    <w:p w:rsidR="00756925" w:rsidRDefault="00070ED0" w:rsidP="00070ED0">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出国谈判、工作磋商</w:t>
      </w:r>
      <w:r>
        <w:rPr>
          <w:rFonts w:ascii="仿宋_GB2312" w:eastAsia="仿宋_GB2312" w:hAnsi="宋体" w:cs="Courier New" w:hint="eastAsia"/>
          <w:sz w:val="32"/>
          <w:szCs w:val="32"/>
        </w:rPr>
        <w:t>支出ＸＸ万元，主要用于参加以下谈判和磋商：ＸＸ、ＸＸ、ＸＸ等。</w:t>
      </w:r>
    </w:p>
    <w:p w:rsidR="00756925" w:rsidRDefault="00070ED0" w:rsidP="00070ED0">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境外业务培训</w:t>
      </w:r>
      <w:r>
        <w:rPr>
          <w:rFonts w:ascii="仿宋_GB2312" w:eastAsia="仿宋_GB2312" w:hAnsi="宋体" w:cs="Courier New" w:hint="eastAsia"/>
          <w:sz w:val="32"/>
          <w:szCs w:val="32"/>
        </w:rPr>
        <w:t>支出支出ＸＸ万元，主要用于为提高财政管理水平而举办的公共财政支出结构比较研究、社会保障政策、ＸＸ、ＸＸ等。</w:t>
      </w:r>
    </w:p>
    <w:p w:rsidR="00756925" w:rsidRDefault="00070ED0" w:rsidP="00070ED0">
      <w:pPr>
        <w:numPr>
          <w:ilvl w:val="0"/>
          <w:numId w:val="10"/>
        </w:num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rPr>
      </w:pPr>
      <w:r>
        <w:rPr>
          <w:rFonts w:ascii="仿宋_GB2312" w:eastAsia="仿宋_GB2312" w:hAnsi="宋体" w:cs="Courier New" w:hint="eastAsia"/>
          <w:b/>
          <w:bCs/>
          <w:sz w:val="32"/>
          <w:szCs w:val="32"/>
        </w:rPr>
        <w:t>公务用车购置及运行费</w:t>
      </w:r>
      <w:r>
        <w:rPr>
          <w:rFonts w:ascii="仿宋_GB2312" w:eastAsia="仿宋_GB2312" w:hAnsi="宋体" w:cs="Courier New" w:hint="eastAsia"/>
          <w:sz w:val="32"/>
          <w:szCs w:val="32"/>
        </w:rPr>
        <w:t>支出ＸＸ万元。其中：</w:t>
      </w:r>
    </w:p>
    <w:p w:rsidR="00756925" w:rsidRDefault="00070ED0" w:rsidP="00070ED0">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highlight w:val="yellow"/>
        </w:rPr>
      </w:pPr>
      <w:r>
        <w:rPr>
          <w:rFonts w:ascii="仿宋_GB2312" w:eastAsia="仿宋_GB2312" w:hAnsi="宋体" w:cs="Courier New" w:hint="eastAsia"/>
          <w:b/>
          <w:bCs/>
          <w:sz w:val="32"/>
          <w:szCs w:val="32"/>
        </w:rPr>
        <w:t>公务用车购置</w:t>
      </w:r>
      <w:r>
        <w:rPr>
          <w:rFonts w:ascii="仿宋_GB2312" w:eastAsia="仿宋_GB2312" w:hAnsi="宋体" w:cs="Courier New" w:hint="eastAsia"/>
          <w:sz w:val="32"/>
          <w:szCs w:val="32"/>
        </w:rPr>
        <w:t>支出为ＸＸ万元。主要用于……。</w:t>
      </w:r>
      <w:r>
        <w:rPr>
          <w:rFonts w:ascii="仿宋_GB2312" w:eastAsia="仿宋_GB2312" w:hAnsi="宋体" w:cs="Courier New" w:hint="eastAsia"/>
          <w:sz w:val="32"/>
          <w:szCs w:val="32"/>
          <w:highlight w:val="yellow"/>
        </w:rPr>
        <w:t>（当年没有购置的，写：公务用车购置支出为0万元。）</w:t>
      </w:r>
    </w:p>
    <w:p w:rsidR="00756925" w:rsidRDefault="00070ED0" w:rsidP="00070ED0">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公务用车运行</w:t>
      </w:r>
      <w:r>
        <w:rPr>
          <w:rFonts w:ascii="仿宋_GB2312" w:eastAsia="仿宋_GB2312" w:hAnsi="宋体" w:cs="Courier New" w:hint="eastAsia"/>
          <w:sz w:val="32"/>
          <w:szCs w:val="32"/>
        </w:rPr>
        <w:t>支出ＸＸ万元。主要用于……。2016年期末，ＸＸ厅（局）机关、ＸＸ和其他厅（局）属单位开支财政拨款的公务用车保有量为ＸＸ量。</w:t>
      </w:r>
    </w:p>
    <w:p w:rsidR="00756925" w:rsidRDefault="00070ED0" w:rsidP="00070ED0">
      <w:pPr>
        <w:numPr>
          <w:ilvl w:val="0"/>
          <w:numId w:val="10"/>
        </w:num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rPr>
      </w:pPr>
      <w:r>
        <w:rPr>
          <w:rFonts w:ascii="仿宋_GB2312" w:eastAsia="仿宋_GB2312" w:hAnsi="宋体" w:cs="Courier New" w:hint="eastAsia"/>
          <w:b/>
          <w:bCs/>
          <w:sz w:val="32"/>
          <w:szCs w:val="32"/>
        </w:rPr>
        <w:t>公务接待费支出ＸＸ万元。</w:t>
      </w:r>
      <w:r>
        <w:rPr>
          <w:rFonts w:ascii="仿宋_GB2312" w:eastAsia="仿宋_GB2312" w:hAnsi="宋体" w:cs="Courier New" w:hint="eastAsia"/>
          <w:sz w:val="32"/>
          <w:szCs w:val="32"/>
        </w:rPr>
        <w:t>主要用于……。ＸＸ厅（局</w:t>
      </w:r>
      <w:r>
        <w:rPr>
          <w:rFonts w:ascii="仿宋_GB2312" w:eastAsia="仿宋_GB2312" w:hAnsi="宋体" w:cs="Courier New" w:hint="eastAsia"/>
          <w:sz w:val="32"/>
          <w:szCs w:val="32"/>
        </w:rPr>
        <w:lastRenderedPageBreak/>
        <w:t>）2016年度共接待国内来访团组ＸＸ个、来访人员ＸＸ人次（不包括陪同人员）。</w:t>
      </w:r>
    </w:p>
    <w:p w:rsidR="00756925" w:rsidRDefault="00070ED0">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关于预算绩效情况说明</w:t>
      </w:r>
    </w:p>
    <w:p w:rsidR="00756925" w:rsidRDefault="00070ED0">
      <w:pPr>
        <w:numPr>
          <w:ilvl w:val="0"/>
          <w:numId w:val="11"/>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绩效管理工作开展情况。</w:t>
      </w:r>
    </w:p>
    <w:p w:rsidR="00756925" w:rsidRDefault="00070ED0">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根据财政预算管理要求，ＸＸ厅（局）对2016年度一般公共预算项目支出全面开展绩效自评。其中，一级项目ＸＸ个，二级项目ＸＸ个，共涉及预算资金ＸＸ万元，自评覆盖率达到ＸＸ%。</w:t>
      </w:r>
    </w:p>
    <w:p w:rsidR="00756925" w:rsidRDefault="00070ED0">
      <w:pPr>
        <w:numPr>
          <w:ilvl w:val="0"/>
          <w:numId w:val="11"/>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部门决算中项目绩效自评结果。</w:t>
      </w:r>
    </w:p>
    <w:p w:rsidR="00756925" w:rsidRDefault="00070ED0">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ＸＸ厅（局）在2016年度部门决算中增加“ＸＸ”项目绩效评价结果。根据2016年年初设定的绩效目标，“ＸＸ”项目自评得分为ＸＸ分。发现的主要问题：……。下一步改进措施：……。</w:t>
      </w:r>
    </w:p>
    <w:p w:rsidR="00756925" w:rsidRDefault="00070ED0">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关于政府性基金预算财政拨款支出决算情况说明</w:t>
      </w:r>
    </w:p>
    <w:p w:rsidR="00756925" w:rsidRDefault="00070ED0">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2016年度政府性基金预算财政拨款支出年初预算为ＸＸ万元，支出决算为ＸＸ万元，完成年初预算的ＸＸ%。主要用于……。其中ＸＸ等项目年末结转和结余资金数额较大，主要原因：</w:t>
      </w:r>
      <w:r>
        <w:rPr>
          <w:rFonts w:ascii="仿宋_GB2312" w:eastAsia="仿宋_GB2312" w:hAnsi="宋体" w:cs="Courier New" w:hint="eastAsia"/>
          <w:sz w:val="32"/>
          <w:szCs w:val="32"/>
        </w:rPr>
        <w:lastRenderedPageBreak/>
        <w:t>……。</w:t>
      </w:r>
    </w:p>
    <w:p w:rsidR="00756925" w:rsidRDefault="00070ED0">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其他重要事项的情况说明</w:t>
      </w:r>
    </w:p>
    <w:p w:rsidR="00756925" w:rsidRDefault="00070ED0">
      <w:pPr>
        <w:numPr>
          <w:ilvl w:val="0"/>
          <w:numId w:val="12"/>
        </w:numPr>
        <w:kinsoku w:val="0"/>
        <w:overflowPunct w:val="0"/>
        <w:autoSpaceDE w:val="0"/>
        <w:autoSpaceDN w:val="0"/>
        <w:adjustRightInd w:val="0"/>
        <w:snapToGrid w:val="0"/>
        <w:spacing w:line="360" w:lineRule="auto"/>
        <w:ind w:firstLineChars="200" w:firstLine="640"/>
        <w:rPr>
          <w:rFonts w:ascii="楷体_GB2312" w:eastAsia="楷体_GB2312" w:hAnsi="Times New Roman" w:cs="黑体"/>
          <w:bCs/>
          <w:kern w:val="0"/>
          <w:sz w:val="32"/>
          <w:szCs w:val="32"/>
        </w:rPr>
      </w:pPr>
      <w:r>
        <w:rPr>
          <w:rFonts w:ascii="楷体_GB2312" w:eastAsia="楷体_GB2312" w:hAnsi="Times New Roman" w:cs="仿宋_GB2312" w:hint="eastAsia"/>
          <w:bCs/>
          <w:kern w:val="0"/>
          <w:sz w:val="32"/>
          <w:szCs w:val="32"/>
        </w:rPr>
        <w:t>机关运行经费支出情况。</w:t>
      </w:r>
    </w:p>
    <w:p w:rsidR="00756925" w:rsidRDefault="00070ED0">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2016年度机关运行经费支出ＸＸ万元，比2015年增加（减少）ＸＸ万元，增长（下降）ＸＸ</w:t>
      </w:r>
      <w:r>
        <w:rPr>
          <w:rFonts w:ascii="仿宋_GB2312" w:eastAsia="仿宋_GB2312" w:hAnsi="宋体" w:cs="Courier New"/>
          <w:sz w:val="32"/>
          <w:szCs w:val="32"/>
        </w:rPr>
        <w:t>%</w:t>
      </w:r>
      <w:r>
        <w:rPr>
          <w:rFonts w:ascii="仿宋_GB2312" w:eastAsia="仿宋_GB2312" w:hAnsi="宋体" w:cs="Courier New" w:hint="eastAsia"/>
          <w:sz w:val="32"/>
          <w:szCs w:val="32"/>
        </w:rPr>
        <w:t>。</w:t>
      </w:r>
    </w:p>
    <w:p w:rsidR="00756925" w:rsidRDefault="00070ED0">
      <w:pPr>
        <w:numPr>
          <w:ilvl w:val="0"/>
          <w:numId w:val="12"/>
        </w:numPr>
        <w:kinsoku w:val="0"/>
        <w:overflowPunct w:val="0"/>
        <w:autoSpaceDE w:val="0"/>
        <w:autoSpaceDN w:val="0"/>
        <w:adjustRightInd w:val="0"/>
        <w:snapToGrid w:val="0"/>
        <w:spacing w:line="360" w:lineRule="auto"/>
        <w:ind w:firstLineChars="200" w:firstLine="64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政府采购支出情况。</w:t>
      </w:r>
    </w:p>
    <w:p w:rsidR="00756925" w:rsidRDefault="00070ED0">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年度政府采购支出总额ＸＸ万元，其中：政府采购货物支出ＸＸ万元，政府采购工程支出ＸＸ万元，政府采购服务支出ＸＸ万元。授予中小企业合同金额ＸＸ万元，占政府采购支出总额的ＸＸ%，其中：授予小微企业合同金额ＸＸ万元，占政府采购支出总额的ＸＸ%。</w:t>
      </w:r>
    </w:p>
    <w:p w:rsidR="00756925" w:rsidRDefault="00070ED0">
      <w:pPr>
        <w:numPr>
          <w:ilvl w:val="0"/>
          <w:numId w:val="12"/>
        </w:numPr>
        <w:kinsoku w:val="0"/>
        <w:overflowPunct w:val="0"/>
        <w:autoSpaceDE w:val="0"/>
        <w:autoSpaceDN w:val="0"/>
        <w:adjustRightInd w:val="0"/>
        <w:snapToGrid w:val="0"/>
        <w:spacing w:line="360" w:lineRule="auto"/>
        <w:ind w:firstLineChars="200" w:firstLine="64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国有资产占用情况。</w:t>
      </w:r>
    </w:p>
    <w:p w:rsidR="00756925" w:rsidRDefault="00070ED0">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年期末，ＸＸ厅（局）共有车辆ＸＸ辆，其中：一般公务用车ＸＸ辆、一般执法执勤用车ＸＸ辆、特种专业技术用车ＸＸ辆，其他用车ＸＸ辆，其他用车主要是……；单价50万元以上通用设备ＸＸ台（套），单位价值100万元以上专用设备ＸＸ台（套）。</w:t>
      </w:r>
    </w:p>
    <w:p w:rsidR="00756925" w:rsidRDefault="00756925">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756925" w:rsidRDefault="00756925">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sectPr w:rsidR="00756925">
          <w:pgSz w:w="11906" w:h="16838"/>
          <w:pgMar w:top="1440" w:right="1531" w:bottom="1440" w:left="1587" w:header="850" w:footer="992" w:gutter="0"/>
          <w:pgNumType w:fmt="numberInDash"/>
          <w:cols w:space="0"/>
          <w:docGrid w:type="lines" w:linePitch="317"/>
        </w:sectPr>
      </w:pPr>
    </w:p>
    <w:p w:rsidR="00756925" w:rsidRDefault="00756925">
      <w:pPr>
        <w:jc w:val="left"/>
        <w:rPr>
          <w:rFonts w:ascii="黑体" w:eastAsia="黑体" w:hAnsi="黑体" w:cs="黑体"/>
          <w:sz w:val="32"/>
          <w:szCs w:val="32"/>
        </w:rPr>
      </w:pPr>
    </w:p>
    <w:p w:rsidR="00756925" w:rsidRDefault="00756925">
      <w:pPr>
        <w:jc w:val="left"/>
        <w:rPr>
          <w:rFonts w:ascii="黑体" w:eastAsia="黑体" w:hAnsi="黑体" w:cs="黑体"/>
          <w:sz w:val="32"/>
          <w:szCs w:val="32"/>
        </w:rPr>
      </w:pPr>
    </w:p>
    <w:p w:rsidR="00756925" w:rsidRDefault="00756925">
      <w:pPr>
        <w:jc w:val="left"/>
        <w:rPr>
          <w:rFonts w:ascii="黑体" w:eastAsia="黑体" w:hAnsi="黑体" w:cs="黑体"/>
          <w:sz w:val="32"/>
          <w:szCs w:val="32"/>
        </w:rPr>
      </w:pPr>
    </w:p>
    <w:p w:rsidR="00756925" w:rsidRDefault="00756925">
      <w:pPr>
        <w:jc w:val="left"/>
        <w:rPr>
          <w:rFonts w:ascii="黑体" w:eastAsia="黑体" w:hAnsi="黑体" w:cs="黑体"/>
          <w:sz w:val="32"/>
          <w:szCs w:val="32"/>
        </w:rPr>
      </w:pPr>
    </w:p>
    <w:p w:rsidR="00756925" w:rsidRDefault="00756925">
      <w:pPr>
        <w:jc w:val="left"/>
        <w:rPr>
          <w:rFonts w:ascii="黑体" w:eastAsia="黑体" w:hAnsi="黑体" w:cs="黑体"/>
          <w:sz w:val="32"/>
          <w:szCs w:val="32"/>
        </w:rPr>
      </w:pPr>
    </w:p>
    <w:p w:rsidR="00756925" w:rsidRDefault="00756925">
      <w:pPr>
        <w:jc w:val="left"/>
        <w:rPr>
          <w:rFonts w:ascii="黑体" w:eastAsia="黑体" w:hAnsi="黑体" w:cs="黑体"/>
          <w:sz w:val="32"/>
          <w:szCs w:val="32"/>
        </w:rPr>
      </w:pPr>
    </w:p>
    <w:p w:rsidR="00756925" w:rsidRDefault="00756925">
      <w:pPr>
        <w:jc w:val="left"/>
        <w:rPr>
          <w:rFonts w:ascii="黑体" w:eastAsia="黑体" w:hAnsi="黑体" w:cs="黑体"/>
          <w:sz w:val="32"/>
          <w:szCs w:val="32"/>
        </w:rPr>
      </w:pPr>
    </w:p>
    <w:p w:rsidR="00756925" w:rsidRDefault="00070ED0">
      <w:pPr>
        <w:jc w:val="center"/>
        <w:outlineLvl w:val="0"/>
        <w:rPr>
          <w:rFonts w:ascii="隶书" w:eastAsia="隶书" w:hAnsi="隶书" w:cs="隶书"/>
          <w:sz w:val="48"/>
          <w:szCs w:val="48"/>
        </w:rPr>
        <w:sectPr w:rsidR="00756925">
          <w:pgSz w:w="11906" w:h="16838"/>
          <w:pgMar w:top="1440" w:right="1531" w:bottom="1440" w:left="1587" w:header="850" w:footer="992" w:gutter="0"/>
          <w:pgNumType w:fmt="numberInDash"/>
          <w:cols w:space="0"/>
          <w:docGrid w:type="lines" w:linePitch="317"/>
        </w:sectPr>
      </w:pPr>
      <w:r>
        <w:rPr>
          <w:rFonts w:ascii="隶书" w:eastAsia="隶书" w:hAnsi="隶书" w:cs="隶书" w:hint="eastAsia"/>
          <w:sz w:val="48"/>
          <w:szCs w:val="48"/>
        </w:rPr>
        <w:t>第四部分　　名词解释</w:t>
      </w:r>
    </w:p>
    <w:p w:rsidR="00756925" w:rsidRDefault="00070ED0" w:rsidP="00070ED0">
      <w:p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highlight w:val="yellow"/>
        </w:rPr>
      </w:pPr>
      <w:r>
        <w:rPr>
          <w:rFonts w:ascii="仿宋_GB2312" w:eastAsia="仿宋_GB2312" w:hAnsi="宋体" w:cs="Courier New" w:hint="eastAsia"/>
          <w:b/>
          <w:bCs/>
          <w:sz w:val="32"/>
          <w:szCs w:val="32"/>
          <w:highlight w:val="yellow"/>
        </w:rPr>
        <w:lastRenderedPageBreak/>
        <w:t>（说明：请结合本部门公开01至公开08表给出名词解释，本单位公开表中有的、金额较大的要给出名词解释，没有的要删除！</w:t>
      </w:r>
    </w:p>
    <w:p w:rsidR="00756925" w:rsidRDefault="00070ED0" w:rsidP="00070ED0">
      <w:p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highlight w:val="yellow"/>
        </w:rPr>
      </w:pPr>
      <w:r>
        <w:rPr>
          <w:rFonts w:ascii="仿宋_GB2312" w:eastAsia="仿宋_GB2312" w:hAnsi="宋体" w:cs="Courier New" w:hint="eastAsia"/>
          <w:b/>
          <w:bCs/>
          <w:sz w:val="32"/>
          <w:szCs w:val="32"/>
          <w:highlight w:val="yellow"/>
        </w:rPr>
        <w:t>例1</w:t>
      </w:r>
    </w:p>
    <w:p w:rsidR="00756925" w:rsidRDefault="00070ED0" w:rsidP="00070ED0">
      <w:p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highlight w:val="yellow"/>
        </w:rPr>
      </w:pPr>
      <w:r>
        <w:rPr>
          <w:rFonts w:ascii="仿宋_GB2312" w:eastAsia="仿宋_GB2312" w:hAnsi="宋体" w:cs="Courier New" w:hint="eastAsia"/>
          <w:b/>
          <w:bCs/>
          <w:sz w:val="32"/>
          <w:szCs w:val="32"/>
          <w:highlight w:val="yellow"/>
        </w:rPr>
        <w:t>某部门公开01表中收入栏“一、财政拨款收入”、“六、其他收入”两项有数据，则可给出以下名词解释</w:t>
      </w:r>
    </w:p>
    <w:p w:rsidR="00756925" w:rsidRDefault="00070ED0" w:rsidP="00070ED0">
      <w:p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highlight w:val="yellow"/>
        </w:rPr>
      </w:pPr>
      <w:r>
        <w:rPr>
          <w:rFonts w:ascii="仿宋_GB2312" w:eastAsia="仿宋_GB2312" w:hAnsi="宋体" w:cs="Courier New" w:hint="eastAsia"/>
          <w:b/>
          <w:bCs/>
          <w:sz w:val="32"/>
          <w:szCs w:val="32"/>
          <w:highlight w:val="yellow"/>
        </w:rPr>
        <w:t>一、财政拨款收入：</w:t>
      </w:r>
    </w:p>
    <w:p w:rsidR="00756925" w:rsidRDefault="00070ED0" w:rsidP="00070ED0">
      <w:p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highlight w:val="yellow"/>
        </w:rPr>
      </w:pPr>
      <w:r>
        <w:rPr>
          <w:rFonts w:ascii="仿宋_GB2312" w:eastAsia="仿宋_GB2312" w:hAnsi="宋体" w:cs="Courier New" w:hint="eastAsia"/>
          <w:b/>
          <w:bCs/>
          <w:sz w:val="32"/>
          <w:szCs w:val="32"/>
          <w:highlight w:val="yellow"/>
        </w:rPr>
        <w:t>二、其他收入：</w:t>
      </w:r>
    </w:p>
    <w:p w:rsidR="00756925" w:rsidRDefault="00070ED0" w:rsidP="00070ED0">
      <w:pPr>
        <w:kinsoku w:val="0"/>
        <w:overflowPunct w:val="0"/>
        <w:autoSpaceDE w:val="0"/>
        <w:autoSpaceDN w:val="0"/>
        <w:adjustRightInd w:val="0"/>
        <w:snapToGrid w:val="0"/>
        <w:spacing w:line="360" w:lineRule="auto"/>
        <w:ind w:firstLineChars="200" w:firstLine="640"/>
        <w:jc w:val="left"/>
        <w:rPr>
          <w:rFonts w:ascii="仿宋_GB2312" w:eastAsia="仿宋_GB2312" w:hAnsi="宋体" w:cs="Courier New"/>
          <w:sz w:val="32"/>
          <w:szCs w:val="32"/>
          <w:highlight w:val="yellow"/>
        </w:rPr>
      </w:pPr>
      <w:r>
        <w:rPr>
          <w:rFonts w:ascii="仿宋_GB2312" w:eastAsia="仿宋_GB2312" w:hAnsi="宋体" w:cs="Courier New" w:hint="eastAsia"/>
          <w:b/>
          <w:bCs/>
          <w:sz w:val="32"/>
          <w:szCs w:val="32"/>
          <w:highlight w:val="yellow"/>
        </w:rPr>
        <w:t>三、用事业基金弥补收支差额：</w:t>
      </w:r>
      <w:r>
        <w:rPr>
          <w:rFonts w:ascii="仿宋_GB2312" w:eastAsia="仿宋_GB2312" w:hAnsi="宋体" w:cs="Courier New" w:hint="eastAsia"/>
          <w:sz w:val="32"/>
          <w:szCs w:val="32"/>
          <w:highlight w:val="yellow"/>
        </w:rPr>
        <w:t>指事业单位在当年的“财政拨款收入”、“其他收入”不足以安排当年支出的情况下，使用以前年度积累的事业基金（事业单位当年收支相抵后按国家规定提取、用于弥补以后年度收支差额的基金）弥补当年收支缺口的资金。</w:t>
      </w:r>
    </w:p>
    <w:p w:rsidR="00756925" w:rsidRDefault="00070ED0">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highlight w:val="yellow"/>
        </w:rPr>
      </w:pPr>
      <w:r>
        <w:rPr>
          <w:rFonts w:ascii="仿宋_GB2312" w:eastAsia="仿宋_GB2312" w:hAnsi="宋体" w:cs="Courier New" w:hint="eastAsia"/>
          <w:sz w:val="32"/>
          <w:szCs w:val="32"/>
          <w:highlight w:val="yellow"/>
        </w:rPr>
        <w:t>……</w:t>
      </w:r>
    </w:p>
    <w:p w:rsidR="00756925" w:rsidRDefault="00070ED0" w:rsidP="00070ED0">
      <w:p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highlight w:val="yellow"/>
        </w:rPr>
      </w:pPr>
      <w:r>
        <w:rPr>
          <w:rFonts w:ascii="仿宋_GB2312" w:eastAsia="仿宋_GB2312" w:hAnsi="宋体" w:cs="Courier New" w:hint="eastAsia"/>
          <w:b/>
          <w:bCs/>
          <w:sz w:val="32"/>
          <w:szCs w:val="32"/>
          <w:highlight w:val="yellow"/>
        </w:rPr>
        <w:t>例2</w:t>
      </w:r>
    </w:p>
    <w:p w:rsidR="00756925" w:rsidRDefault="00070ED0" w:rsidP="00070ED0">
      <w:p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highlight w:val="yellow"/>
        </w:rPr>
      </w:pPr>
      <w:r>
        <w:rPr>
          <w:rFonts w:ascii="仿宋_GB2312" w:eastAsia="仿宋_GB2312" w:hAnsi="宋体" w:cs="Courier New" w:hint="eastAsia"/>
          <w:b/>
          <w:bCs/>
          <w:sz w:val="32"/>
          <w:szCs w:val="32"/>
          <w:highlight w:val="yellow"/>
        </w:rPr>
        <w:t>某部门公开01表中收入栏六项均有数据，则可给出以下名词解释</w:t>
      </w:r>
    </w:p>
    <w:p w:rsidR="00756925" w:rsidRDefault="00070ED0" w:rsidP="00070ED0">
      <w:p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highlight w:val="yellow"/>
        </w:rPr>
      </w:pPr>
      <w:r>
        <w:rPr>
          <w:rFonts w:ascii="仿宋_GB2312" w:eastAsia="仿宋_GB2312" w:hAnsi="宋体" w:cs="Courier New" w:hint="eastAsia"/>
          <w:b/>
          <w:bCs/>
          <w:sz w:val="32"/>
          <w:szCs w:val="32"/>
          <w:highlight w:val="yellow"/>
        </w:rPr>
        <w:lastRenderedPageBreak/>
        <w:t>一、财政拨款收入：</w:t>
      </w:r>
    </w:p>
    <w:p w:rsidR="00756925" w:rsidRDefault="00070ED0" w:rsidP="00070ED0">
      <w:p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highlight w:val="yellow"/>
        </w:rPr>
      </w:pPr>
      <w:r>
        <w:rPr>
          <w:rFonts w:ascii="仿宋_GB2312" w:eastAsia="仿宋_GB2312" w:hAnsi="宋体" w:cs="Courier New" w:hint="eastAsia"/>
          <w:b/>
          <w:bCs/>
          <w:sz w:val="32"/>
          <w:szCs w:val="32"/>
          <w:highlight w:val="yellow"/>
        </w:rPr>
        <w:t>二、上级补助收入：</w:t>
      </w:r>
    </w:p>
    <w:p w:rsidR="00756925" w:rsidRDefault="00070ED0" w:rsidP="00070ED0">
      <w:p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highlight w:val="yellow"/>
        </w:rPr>
      </w:pPr>
      <w:r>
        <w:rPr>
          <w:rFonts w:ascii="仿宋_GB2312" w:eastAsia="仿宋_GB2312" w:hAnsi="宋体" w:cs="Courier New" w:hint="eastAsia"/>
          <w:b/>
          <w:bCs/>
          <w:sz w:val="32"/>
          <w:szCs w:val="32"/>
          <w:highlight w:val="yellow"/>
        </w:rPr>
        <w:t>三、事业收入：</w:t>
      </w:r>
    </w:p>
    <w:p w:rsidR="00756925" w:rsidRDefault="00070ED0" w:rsidP="00070ED0">
      <w:p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highlight w:val="yellow"/>
        </w:rPr>
      </w:pPr>
      <w:r>
        <w:rPr>
          <w:rFonts w:ascii="仿宋_GB2312" w:eastAsia="仿宋_GB2312" w:hAnsi="宋体" w:cs="Courier New" w:hint="eastAsia"/>
          <w:b/>
          <w:bCs/>
          <w:sz w:val="32"/>
          <w:szCs w:val="32"/>
          <w:highlight w:val="yellow"/>
        </w:rPr>
        <w:t>四、经营收入：</w:t>
      </w:r>
    </w:p>
    <w:p w:rsidR="00756925" w:rsidRDefault="00070ED0" w:rsidP="00070ED0">
      <w:p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highlight w:val="yellow"/>
        </w:rPr>
      </w:pPr>
      <w:r>
        <w:rPr>
          <w:rFonts w:ascii="仿宋_GB2312" w:eastAsia="仿宋_GB2312" w:hAnsi="宋体" w:cs="Courier New" w:hint="eastAsia"/>
          <w:b/>
          <w:bCs/>
          <w:sz w:val="32"/>
          <w:szCs w:val="32"/>
          <w:highlight w:val="yellow"/>
        </w:rPr>
        <w:t>五、附属单位上缴收入：</w:t>
      </w:r>
    </w:p>
    <w:p w:rsidR="00756925" w:rsidRDefault="00070ED0" w:rsidP="00070ED0">
      <w:p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highlight w:val="yellow"/>
        </w:rPr>
      </w:pPr>
      <w:r>
        <w:rPr>
          <w:rFonts w:ascii="仿宋_GB2312" w:eastAsia="仿宋_GB2312" w:hAnsi="宋体" w:cs="Courier New" w:hint="eastAsia"/>
          <w:b/>
          <w:bCs/>
          <w:sz w:val="32"/>
          <w:szCs w:val="32"/>
          <w:highlight w:val="yellow"/>
        </w:rPr>
        <w:t>六、其他收入</w:t>
      </w:r>
    </w:p>
    <w:p w:rsidR="00756925" w:rsidRDefault="00070ED0" w:rsidP="00070ED0">
      <w:pPr>
        <w:kinsoku w:val="0"/>
        <w:overflowPunct w:val="0"/>
        <w:autoSpaceDE w:val="0"/>
        <w:autoSpaceDN w:val="0"/>
        <w:adjustRightInd w:val="0"/>
        <w:snapToGrid w:val="0"/>
        <w:spacing w:line="360" w:lineRule="auto"/>
        <w:ind w:firstLineChars="200" w:firstLine="640"/>
        <w:jc w:val="left"/>
        <w:rPr>
          <w:rFonts w:ascii="仿宋_GB2312" w:eastAsia="仿宋_GB2312" w:hAnsi="宋体" w:cs="Courier New"/>
          <w:sz w:val="32"/>
          <w:szCs w:val="32"/>
          <w:highlight w:val="yellow"/>
        </w:rPr>
      </w:pPr>
      <w:r>
        <w:rPr>
          <w:rFonts w:ascii="仿宋_GB2312" w:eastAsia="仿宋_GB2312" w:hAnsi="宋体" w:cs="Courier New" w:hint="eastAsia"/>
          <w:b/>
          <w:bCs/>
          <w:sz w:val="32"/>
          <w:szCs w:val="32"/>
          <w:highlight w:val="yellow"/>
        </w:rPr>
        <w:t>七、用事业基金弥补收支差额：</w:t>
      </w:r>
      <w:r>
        <w:rPr>
          <w:rFonts w:ascii="仿宋_GB2312" w:eastAsia="仿宋_GB2312" w:hAnsi="宋体" w:cs="Courier New" w:hint="eastAsia"/>
          <w:sz w:val="32"/>
          <w:szCs w:val="32"/>
          <w:highlight w:val="yellow"/>
        </w:rPr>
        <w:t>指事业单位在当年的“财政拨款收入”、“上级补助收入”、“事业收入”、“经营收入”、“附属单位上缴收入”和“其他收入”不足以安排当年支出的情况下，使用以前年度积累的事业基金（事业单位当年收支相抵后按国家规定提取、用于弥补以后年度收支差额的基金）弥补当年收支缺口的资金。</w:t>
      </w:r>
    </w:p>
    <w:p w:rsidR="00756925" w:rsidRDefault="00070ED0">
      <w:p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highlight w:val="yellow"/>
        </w:rPr>
      </w:pPr>
      <w:r>
        <w:rPr>
          <w:rFonts w:ascii="仿宋_GB2312" w:eastAsia="仿宋_GB2312" w:hAnsi="宋体" w:cs="Courier New" w:hint="eastAsia"/>
          <w:sz w:val="32"/>
          <w:szCs w:val="32"/>
          <w:highlight w:val="yellow"/>
        </w:rPr>
        <w:t>……</w:t>
      </w:r>
      <w:r>
        <w:rPr>
          <w:rFonts w:ascii="仿宋_GB2312" w:eastAsia="仿宋_GB2312" w:hAnsi="宋体" w:cs="Courier New" w:hint="eastAsia"/>
          <w:b/>
          <w:bCs/>
          <w:sz w:val="32"/>
          <w:szCs w:val="32"/>
          <w:highlight w:val="yellow"/>
        </w:rPr>
        <w:t>）</w:t>
      </w:r>
    </w:p>
    <w:p w:rsidR="00756925" w:rsidRDefault="00756925" w:rsidP="00070ED0">
      <w:p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rPr>
      </w:pPr>
    </w:p>
    <w:p w:rsidR="00756925" w:rsidRDefault="00070ED0" w:rsidP="00070ED0">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一、财政拨款收入：</w:t>
      </w:r>
      <w:r>
        <w:rPr>
          <w:rFonts w:ascii="仿宋_GB2312" w:eastAsia="仿宋_GB2312" w:hAnsi="宋体" w:cs="Courier New" w:hint="eastAsia"/>
          <w:sz w:val="32"/>
          <w:szCs w:val="32"/>
        </w:rPr>
        <w:t>指省级财政当年拨付的资金。</w:t>
      </w:r>
    </w:p>
    <w:p w:rsidR="00756925" w:rsidRDefault="00070ED0" w:rsidP="00070ED0">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二、事业收入：</w:t>
      </w:r>
      <w:r>
        <w:rPr>
          <w:rFonts w:ascii="仿宋_GB2312" w:eastAsia="仿宋_GB2312" w:hAnsi="宋体" w:cs="Courier New" w:hint="eastAsia"/>
          <w:sz w:val="32"/>
          <w:szCs w:val="32"/>
        </w:rPr>
        <w:t>指事业单位开展专业业务活动及辅助活动所取得的收入。</w:t>
      </w:r>
    </w:p>
    <w:p w:rsidR="00756925" w:rsidRDefault="00070ED0" w:rsidP="00070ED0">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lastRenderedPageBreak/>
        <w:t>三、其他收入：</w:t>
      </w:r>
      <w:r>
        <w:rPr>
          <w:rFonts w:ascii="仿宋_GB2312" w:eastAsia="仿宋_GB2312" w:hAnsi="宋体" w:cs="Courier New" w:hint="eastAsia"/>
          <w:sz w:val="32"/>
          <w:szCs w:val="32"/>
        </w:rPr>
        <w:t>指本部门取得的除“财政拨款收入”、“事业收入”、“经营收入”等以外的收入。</w:t>
      </w:r>
    </w:p>
    <w:p w:rsidR="00756925" w:rsidRDefault="00070ED0" w:rsidP="00070ED0">
      <w:pPr>
        <w:kinsoku w:val="0"/>
        <w:overflowPunct w:val="0"/>
        <w:autoSpaceDE w:val="0"/>
        <w:autoSpaceDN w:val="0"/>
        <w:adjustRightInd w:val="0"/>
        <w:snapToGrid w:val="0"/>
        <w:spacing w:line="360" w:lineRule="auto"/>
        <w:ind w:firstLineChars="200" w:firstLine="640"/>
        <w:jc w:val="left"/>
        <w:rPr>
          <w:rFonts w:ascii="仿宋_GB2312" w:eastAsia="仿宋_GB2312" w:hAnsi="宋体" w:cs="Courier New"/>
          <w:sz w:val="32"/>
          <w:szCs w:val="32"/>
        </w:rPr>
      </w:pPr>
      <w:r>
        <w:rPr>
          <w:rFonts w:ascii="仿宋_GB2312" w:eastAsia="仿宋_GB2312" w:hAnsi="宋体" w:cs="Courier New" w:hint="eastAsia"/>
          <w:b/>
          <w:bCs/>
          <w:sz w:val="32"/>
          <w:szCs w:val="32"/>
        </w:rPr>
        <w:t>四、用事业基金弥补收支差额：</w:t>
      </w:r>
      <w:r>
        <w:rPr>
          <w:rFonts w:ascii="仿宋_GB2312" w:eastAsia="仿宋_GB2312" w:hAnsi="宋体" w:cs="Courier New" w:hint="eastAsia"/>
          <w:sz w:val="32"/>
          <w:szCs w:val="32"/>
          <w:highlight w:val="yellow"/>
        </w:rPr>
        <w:t>指事业单位在当年的“财政拨款收入”、“事业收入”和“其他收入”</w:t>
      </w:r>
      <w:r>
        <w:rPr>
          <w:rFonts w:ascii="仿宋_GB2312" w:eastAsia="仿宋_GB2312" w:hAnsi="宋体" w:cs="Courier New" w:hint="eastAsia"/>
          <w:sz w:val="32"/>
          <w:szCs w:val="32"/>
        </w:rPr>
        <w:t>不足以安排当年支出的情况下，使用以前年度积累的事业基金（事业单位当年收支相抵后按国家规定提取、用于弥补以后年度收支差额的基金）弥补当年收支缺口的资金。</w:t>
      </w:r>
    </w:p>
    <w:p w:rsidR="00756925" w:rsidRDefault="00070ED0" w:rsidP="00070ED0">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五、年末结转和结余：</w:t>
      </w:r>
      <w:r>
        <w:rPr>
          <w:rFonts w:ascii="仿宋_GB2312" w:eastAsia="仿宋_GB2312" w:hAnsi="宋体" w:cs="Courier New" w:hint="eastAsia"/>
          <w:sz w:val="32"/>
          <w:szCs w:val="32"/>
        </w:rPr>
        <w:t>指本年度或以前年度预算安排、因客观条件发生变化无法按原计划实施，需延迟到以后年度按有关规定继续使用的资金。</w:t>
      </w:r>
    </w:p>
    <w:p w:rsidR="00756925" w:rsidRDefault="00070ED0" w:rsidP="00070ED0">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六、基本支出：</w:t>
      </w:r>
      <w:r>
        <w:rPr>
          <w:rFonts w:ascii="仿宋_GB2312" w:eastAsia="仿宋_GB2312" w:hAnsi="宋体" w:cs="Courier New" w:hint="eastAsia"/>
          <w:sz w:val="32"/>
          <w:szCs w:val="32"/>
        </w:rPr>
        <w:t>指为保障机构正常运转、完成日常工作任务而发生的人员支出和公用支出。</w:t>
      </w:r>
    </w:p>
    <w:p w:rsidR="00756925" w:rsidRDefault="00070ED0" w:rsidP="00070ED0">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七、项目支出：</w:t>
      </w:r>
      <w:r>
        <w:rPr>
          <w:rFonts w:ascii="仿宋_GB2312" w:eastAsia="仿宋_GB2312" w:hAnsi="宋体" w:cs="Courier New" w:hint="eastAsia"/>
          <w:sz w:val="32"/>
          <w:szCs w:val="32"/>
        </w:rPr>
        <w:t>指在基本支出之外为完成特定行政任务和事业发展目标所发生的支出</w:t>
      </w:r>
    </w:p>
    <w:p w:rsidR="00756925" w:rsidRDefault="00070ED0" w:rsidP="00070ED0">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八、</w:t>
      </w:r>
      <w:r>
        <w:rPr>
          <w:rFonts w:ascii="仿宋_GB2312" w:eastAsia="仿宋_GB2312" w:hAnsi="仿宋_GB2312" w:cs="仿宋_GB2312" w:hint="eastAsia"/>
          <w:b/>
          <w:bCs/>
          <w:sz w:val="32"/>
          <w:szCs w:val="32"/>
        </w:rPr>
        <w:t>外交（类）国际组织（款）国际组织会费（项）</w:t>
      </w:r>
      <w:r>
        <w:rPr>
          <w:rFonts w:ascii="仿宋_GB2312" w:eastAsia="仿宋_GB2312" w:hAnsi="仿宋_GB2312" w:cs="仿宋_GB2312" w:hint="eastAsia"/>
          <w:b/>
          <w:bCs/>
          <w:sz w:val="32"/>
          <w:szCs w:val="32"/>
          <w:highlight w:val="yellow"/>
        </w:rPr>
        <w:t>（根据本单位公开03表填写）</w:t>
      </w:r>
      <w:r>
        <w:rPr>
          <w:rFonts w:ascii="仿宋_GB2312" w:eastAsia="仿宋_GB2312" w:hAnsi="仿宋_GB2312" w:cs="仿宋_GB2312" w:hint="eastAsia"/>
          <w:b/>
          <w:bCs/>
          <w:sz w:val="32"/>
          <w:szCs w:val="32"/>
        </w:rPr>
        <w:t>：</w:t>
      </w:r>
      <w:r>
        <w:rPr>
          <w:rFonts w:ascii="仿宋_GB2312" w:eastAsia="仿宋_GB2312" w:hAnsi="宋体" w:cs="Courier New" w:hint="eastAsia"/>
          <w:sz w:val="32"/>
          <w:szCs w:val="32"/>
        </w:rPr>
        <w:t>……。</w:t>
      </w:r>
    </w:p>
    <w:p w:rsidR="00756925" w:rsidRDefault="00070ED0" w:rsidP="00070ED0">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九、外交（类）国际组织（款）国际组织捐赠（项）</w:t>
      </w:r>
      <w:r>
        <w:rPr>
          <w:rFonts w:ascii="仿宋_GB2312" w:eastAsia="仿宋_GB2312" w:hAnsi="仿宋_GB2312" w:cs="仿宋_GB2312" w:hint="eastAsia"/>
          <w:b/>
          <w:bCs/>
          <w:sz w:val="32"/>
          <w:szCs w:val="32"/>
          <w:highlight w:val="yellow"/>
        </w:rPr>
        <w:t>（根</w:t>
      </w:r>
      <w:r>
        <w:rPr>
          <w:rFonts w:ascii="仿宋_GB2312" w:eastAsia="仿宋_GB2312" w:hAnsi="仿宋_GB2312" w:cs="仿宋_GB2312" w:hint="eastAsia"/>
          <w:b/>
          <w:bCs/>
          <w:sz w:val="32"/>
          <w:szCs w:val="32"/>
          <w:highlight w:val="yellow"/>
        </w:rPr>
        <w:lastRenderedPageBreak/>
        <w:t>据本单位公开03表填写）</w:t>
      </w:r>
      <w:r>
        <w:rPr>
          <w:rFonts w:ascii="仿宋_GB2312" w:eastAsia="仿宋_GB2312" w:hAnsi="宋体" w:cs="Courier New" w:hint="eastAsia"/>
          <w:sz w:val="32"/>
          <w:szCs w:val="32"/>
        </w:rPr>
        <w:t>：……。</w:t>
      </w:r>
    </w:p>
    <w:p w:rsidR="00756925" w:rsidRDefault="00070ED0" w:rsidP="00070ED0">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十、外交（类）国际组织（款）国际组织股金及基金（项）</w:t>
      </w:r>
      <w:r>
        <w:rPr>
          <w:rFonts w:ascii="仿宋_GB2312" w:eastAsia="仿宋_GB2312" w:hAnsi="仿宋_GB2312" w:cs="仿宋_GB2312" w:hint="eastAsia"/>
          <w:b/>
          <w:bCs/>
          <w:sz w:val="32"/>
          <w:szCs w:val="32"/>
          <w:highlight w:val="yellow"/>
        </w:rPr>
        <w:t>（根据本单位公开03表填写）</w:t>
      </w:r>
      <w:r>
        <w:rPr>
          <w:rFonts w:ascii="仿宋_GB2312" w:eastAsia="仿宋_GB2312" w:hAnsi="宋体" w:cs="Courier New" w:hint="eastAsia"/>
          <w:sz w:val="32"/>
          <w:szCs w:val="32"/>
        </w:rPr>
        <w:t>：……。</w:t>
      </w:r>
    </w:p>
    <w:p w:rsidR="00756925" w:rsidRDefault="00756925">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756925" w:rsidRDefault="00756925">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756925" w:rsidRDefault="00070ED0">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w:t>
      </w:r>
    </w:p>
    <w:p w:rsidR="00756925" w:rsidRDefault="00070ED0">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w:t>
      </w:r>
    </w:p>
    <w:p w:rsidR="00756925" w:rsidRDefault="00070ED0" w:rsidP="00070ED0">
      <w:pPr>
        <w:kinsoku w:val="0"/>
        <w:overflowPunct w:val="0"/>
        <w:autoSpaceDE w:val="0"/>
        <w:autoSpaceDN w:val="0"/>
        <w:adjustRightInd w:val="0"/>
        <w:snapToGrid w:val="0"/>
        <w:spacing w:line="360" w:lineRule="auto"/>
        <w:ind w:firstLineChars="200" w:firstLine="640"/>
        <w:jc w:val="left"/>
        <w:rPr>
          <w:rFonts w:ascii="仿宋_GB2312" w:eastAsia="仿宋_GB2312" w:hAnsi="宋体" w:cs="Courier New"/>
          <w:sz w:val="32"/>
          <w:szCs w:val="32"/>
        </w:rPr>
      </w:pPr>
      <w:r>
        <w:rPr>
          <w:rFonts w:ascii="仿宋_GB2312" w:eastAsia="仿宋_GB2312" w:hAnsi="宋体" w:cs="Courier New" w:hint="eastAsia"/>
          <w:b/>
          <w:bCs/>
          <w:sz w:val="32"/>
          <w:szCs w:val="32"/>
        </w:rPr>
        <w:t>九十、“三公”经费：</w:t>
      </w:r>
      <w:r>
        <w:rPr>
          <w:rFonts w:ascii="仿宋_GB2312" w:eastAsia="仿宋_GB2312" w:hAnsi="宋体" w:cs="Courier New" w:hint="eastAsia"/>
          <w:sz w:val="32"/>
          <w:szCs w:val="32"/>
        </w:rPr>
        <w:t>纳入省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756925" w:rsidRDefault="00070ED0" w:rsidP="00070ED0">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九十一、机关运行经费：</w:t>
      </w:r>
      <w:r>
        <w:rPr>
          <w:rFonts w:ascii="仿宋_GB2312" w:eastAsia="仿宋_GB2312" w:hAnsi="宋体" w:cs="Courier New" w:hint="eastAsia"/>
          <w:sz w:val="32"/>
          <w:szCs w:val="32"/>
        </w:rPr>
        <w:t>指为保障行政单位（含参照公务</w:t>
      </w:r>
      <w:r>
        <w:rPr>
          <w:rFonts w:ascii="仿宋_GB2312" w:eastAsia="仿宋_GB2312" w:hAnsi="宋体" w:cs="Courier New" w:hint="eastAsia"/>
          <w:sz w:val="32"/>
          <w:szCs w:val="32"/>
        </w:rPr>
        <w:lastRenderedPageBreak/>
        <w:t>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56925" w:rsidRDefault="00756925">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756925" w:rsidRDefault="00756925">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756925" w:rsidRDefault="00756925">
      <w:pPr>
        <w:kinsoku w:val="0"/>
        <w:overflowPunct w:val="0"/>
        <w:autoSpaceDE w:val="0"/>
        <w:autoSpaceDN w:val="0"/>
        <w:adjustRightInd w:val="0"/>
        <w:snapToGrid w:val="0"/>
        <w:spacing w:line="360" w:lineRule="auto"/>
        <w:rPr>
          <w:rFonts w:ascii="仿宋_GB2312" w:eastAsia="仿宋_GB2312" w:hAnsi="宋体" w:cs="Courier New"/>
          <w:sz w:val="52"/>
          <w:szCs w:val="52"/>
          <w:highlight w:val="yellow"/>
        </w:rPr>
      </w:pPr>
    </w:p>
    <w:sectPr w:rsidR="00756925" w:rsidSect="00756925">
      <w:pgSz w:w="11906" w:h="16838"/>
      <w:pgMar w:top="1440" w:right="1531" w:bottom="1440" w:left="1587" w:header="850" w:footer="992" w:gutter="0"/>
      <w:pgNumType w:fmt="numberInDash"/>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A1C" w:rsidRDefault="00A34A1C" w:rsidP="00756925">
      <w:r>
        <w:separator/>
      </w:r>
    </w:p>
  </w:endnote>
  <w:endnote w:type="continuationSeparator" w:id="0">
    <w:p w:rsidR="00A34A1C" w:rsidRDefault="00A34A1C" w:rsidP="00756925">
      <w:r>
        <w:continuationSeparator/>
      </w:r>
    </w:p>
  </w:endnote>
</w:endnotes>
</file>

<file path=word/fontTable.xml><?xml version="1.0" encoding="utf-8"?>
<w:fonts xmlns:r="http://schemas.openxmlformats.org/officeDocument/2006/relationships" xmlns:w="http://schemas.openxmlformats.org/wordprocessingml/2006/main">
  <w:font w:name="仿宋_GB2312">
    <w:altName w:val="微软雅黑"/>
    <w:charset w:val="86"/>
    <w:family w:val="modern"/>
    <w:pitch w:val="default"/>
    <w:sig w:usb0="00000000" w:usb1="080E0000" w:usb2="0000000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隶书">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38E" w:rsidRDefault="0085438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38E" w:rsidRDefault="00DA724D">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filled="f" stroked="f" strokeweight=".5pt">
          <v:textbox style="mso-next-textbox:#_x0000_s1026;mso-fit-shape-to-text:t" inset="0,0,0,0">
            <w:txbxContent>
              <w:p w:rsidR="0085438E" w:rsidRDefault="00DA724D">
                <w:pPr>
                  <w:snapToGrid w:val="0"/>
                  <w:rPr>
                    <w:sz w:val="18"/>
                  </w:rPr>
                </w:pPr>
                <w:r>
                  <w:rPr>
                    <w:rFonts w:hint="eastAsia"/>
                    <w:sz w:val="18"/>
                  </w:rPr>
                  <w:fldChar w:fldCharType="begin"/>
                </w:r>
                <w:r w:rsidR="0085438E">
                  <w:rPr>
                    <w:rFonts w:hint="eastAsia"/>
                    <w:sz w:val="18"/>
                  </w:rPr>
                  <w:instrText xml:space="preserve"> PAGE  \* MERGEFORMAT </w:instrText>
                </w:r>
                <w:r>
                  <w:rPr>
                    <w:rFonts w:hint="eastAsia"/>
                    <w:sz w:val="18"/>
                  </w:rPr>
                  <w:fldChar w:fldCharType="separate"/>
                </w:r>
                <w:r w:rsidR="005767D3">
                  <w:rPr>
                    <w:noProof/>
                    <w:sz w:val="18"/>
                  </w:rPr>
                  <w:t>- 13 -</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A1C" w:rsidRDefault="00A34A1C" w:rsidP="00756925">
      <w:r>
        <w:separator/>
      </w:r>
    </w:p>
  </w:footnote>
  <w:footnote w:type="continuationSeparator" w:id="0">
    <w:p w:rsidR="00A34A1C" w:rsidRDefault="00A34A1C" w:rsidP="007569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90CB0"/>
    <w:multiLevelType w:val="hybridMultilevel"/>
    <w:tmpl w:val="2D6E5FF6"/>
    <w:lvl w:ilvl="0" w:tplc="8CFAF6FE">
      <w:start w:val="2"/>
      <w:numFmt w:val="japaneseCounting"/>
      <w:lvlText w:val="（%1）"/>
      <w:lvlJc w:val="left"/>
      <w:pPr>
        <w:ind w:left="960" w:hanging="960"/>
      </w:pPr>
      <w:rPr>
        <w:rFonts w:ascii="仿宋_GB2312" w:eastAsia="仿宋_GB2312" w:hAnsi="仿宋_GB2312" w:cs="仿宋_GB2312" w:hint="default"/>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FDA4D99"/>
    <w:multiLevelType w:val="hybridMultilevel"/>
    <w:tmpl w:val="4D54E16C"/>
    <w:lvl w:ilvl="0" w:tplc="5B0413EA">
      <w:start w:val="1"/>
      <w:numFmt w:val="japaneseCounting"/>
      <w:lvlText w:val="%1"/>
      <w:lvlJc w:val="left"/>
      <w:pPr>
        <w:ind w:left="1435" w:hanging="79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5971BE17"/>
    <w:multiLevelType w:val="singleLevel"/>
    <w:tmpl w:val="5971BE17"/>
    <w:lvl w:ilvl="0">
      <w:start w:val="1"/>
      <w:numFmt w:val="chineseCounting"/>
      <w:suff w:val="nothing"/>
      <w:lvlText w:val="%1、"/>
      <w:lvlJc w:val="left"/>
    </w:lvl>
  </w:abstractNum>
  <w:abstractNum w:abstractNumId="3">
    <w:nsid w:val="5971BF59"/>
    <w:multiLevelType w:val="singleLevel"/>
    <w:tmpl w:val="5971BF59"/>
    <w:lvl w:ilvl="0">
      <w:start w:val="1"/>
      <w:numFmt w:val="chineseCounting"/>
      <w:suff w:val="nothing"/>
      <w:lvlText w:val="%1、"/>
      <w:lvlJc w:val="left"/>
      <w:pPr>
        <w:ind w:left="0" w:firstLine="420"/>
      </w:pPr>
      <w:rPr>
        <w:rFonts w:hint="eastAsia"/>
      </w:rPr>
    </w:lvl>
  </w:abstractNum>
  <w:abstractNum w:abstractNumId="4">
    <w:nsid w:val="5971BF7C"/>
    <w:multiLevelType w:val="singleLevel"/>
    <w:tmpl w:val="5971BF7C"/>
    <w:lvl w:ilvl="0">
      <w:start w:val="1"/>
      <w:numFmt w:val="chineseCounting"/>
      <w:suff w:val="nothing"/>
      <w:lvlText w:val="（%1）"/>
      <w:lvlJc w:val="left"/>
      <w:pPr>
        <w:ind w:left="0" w:firstLine="420"/>
      </w:pPr>
      <w:rPr>
        <w:rFonts w:hint="eastAsia"/>
      </w:rPr>
    </w:lvl>
  </w:abstractNum>
  <w:abstractNum w:abstractNumId="5">
    <w:nsid w:val="5971C193"/>
    <w:multiLevelType w:val="singleLevel"/>
    <w:tmpl w:val="5971C193"/>
    <w:lvl w:ilvl="0">
      <w:start w:val="2"/>
      <w:numFmt w:val="chineseCounting"/>
      <w:suff w:val="nothing"/>
      <w:lvlText w:val="%1、"/>
      <w:lvlJc w:val="left"/>
    </w:lvl>
  </w:abstractNum>
  <w:abstractNum w:abstractNumId="6">
    <w:nsid w:val="5971C2CF"/>
    <w:multiLevelType w:val="singleLevel"/>
    <w:tmpl w:val="5971C2CF"/>
    <w:lvl w:ilvl="0">
      <w:start w:val="1"/>
      <w:numFmt w:val="decimal"/>
      <w:suff w:val="nothing"/>
      <w:lvlText w:val="%1．"/>
      <w:lvlJc w:val="left"/>
      <w:pPr>
        <w:ind w:left="451" w:firstLine="400"/>
      </w:pPr>
      <w:rPr>
        <w:rFonts w:hint="default"/>
      </w:rPr>
    </w:lvl>
  </w:abstractNum>
  <w:abstractNum w:abstractNumId="7">
    <w:nsid w:val="5971DAC2"/>
    <w:multiLevelType w:val="singleLevel"/>
    <w:tmpl w:val="5971DAC2"/>
    <w:lvl w:ilvl="0">
      <w:start w:val="1"/>
      <w:numFmt w:val="chineseCounting"/>
      <w:suff w:val="nothing"/>
      <w:lvlText w:val="%1、"/>
      <w:lvlJc w:val="left"/>
      <w:pPr>
        <w:ind w:left="0" w:firstLine="420"/>
      </w:pPr>
      <w:rPr>
        <w:rFonts w:hint="eastAsia"/>
      </w:rPr>
    </w:lvl>
  </w:abstractNum>
  <w:abstractNum w:abstractNumId="8">
    <w:nsid w:val="5971DBDD"/>
    <w:multiLevelType w:val="singleLevel"/>
    <w:tmpl w:val="5971DBDD"/>
    <w:lvl w:ilvl="0">
      <w:start w:val="1"/>
      <w:numFmt w:val="chineseCounting"/>
      <w:suff w:val="nothing"/>
      <w:lvlText w:val="（%1）"/>
      <w:lvlJc w:val="left"/>
      <w:pPr>
        <w:ind w:left="0" w:firstLine="420"/>
      </w:pPr>
      <w:rPr>
        <w:rFonts w:hint="eastAsia"/>
      </w:rPr>
    </w:lvl>
  </w:abstractNum>
  <w:abstractNum w:abstractNumId="9">
    <w:nsid w:val="5971DD00"/>
    <w:multiLevelType w:val="singleLevel"/>
    <w:tmpl w:val="5971DD00"/>
    <w:lvl w:ilvl="0">
      <w:start w:val="1"/>
      <w:numFmt w:val="decimal"/>
      <w:suff w:val="nothing"/>
      <w:lvlText w:val="%1．"/>
      <w:lvlJc w:val="left"/>
      <w:pPr>
        <w:ind w:left="0" w:firstLine="400"/>
      </w:pPr>
      <w:rPr>
        <w:rFonts w:hint="default"/>
      </w:rPr>
    </w:lvl>
  </w:abstractNum>
  <w:abstractNum w:abstractNumId="10">
    <w:nsid w:val="5971E093"/>
    <w:multiLevelType w:val="singleLevel"/>
    <w:tmpl w:val="5971E093"/>
    <w:lvl w:ilvl="0">
      <w:start w:val="1"/>
      <w:numFmt w:val="chineseCounting"/>
      <w:suff w:val="nothing"/>
      <w:lvlText w:val="（%1）"/>
      <w:lvlJc w:val="left"/>
      <w:pPr>
        <w:ind w:left="0" w:firstLine="420"/>
      </w:pPr>
      <w:rPr>
        <w:rFonts w:hint="eastAsia"/>
      </w:rPr>
    </w:lvl>
  </w:abstractNum>
  <w:abstractNum w:abstractNumId="11">
    <w:nsid w:val="5971E2D2"/>
    <w:multiLevelType w:val="singleLevel"/>
    <w:tmpl w:val="5971E2D2"/>
    <w:lvl w:ilvl="0">
      <w:start w:val="1"/>
      <w:numFmt w:val="decimal"/>
      <w:suff w:val="nothing"/>
      <w:lvlText w:val="%1．"/>
      <w:lvlJc w:val="left"/>
      <w:pPr>
        <w:ind w:left="0" w:firstLine="400"/>
      </w:pPr>
      <w:rPr>
        <w:rFonts w:hint="default"/>
      </w:rPr>
    </w:lvl>
  </w:abstractNum>
  <w:abstractNum w:abstractNumId="12">
    <w:nsid w:val="5971E776"/>
    <w:multiLevelType w:val="singleLevel"/>
    <w:tmpl w:val="5971E776"/>
    <w:lvl w:ilvl="0">
      <w:start w:val="1"/>
      <w:numFmt w:val="chineseCounting"/>
      <w:suff w:val="nothing"/>
      <w:lvlText w:val="（%1）"/>
      <w:lvlJc w:val="left"/>
      <w:pPr>
        <w:ind w:left="0" w:firstLine="420"/>
      </w:pPr>
      <w:rPr>
        <w:rFonts w:hint="eastAsia"/>
      </w:rPr>
    </w:lvl>
  </w:abstractNum>
  <w:abstractNum w:abstractNumId="13">
    <w:nsid w:val="5971EDEF"/>
    <w:multiLevelType w:val="singleLevel"/>
    <w:tmpl w:val="5971EDEF"/>
    <w:lvl w:ilvl="0">
      <w:start w:val="1"/>
      <w:numFmt w:val="chineseCounting"/>
      <w:suff w:val="nothing"/>
      <w:lvlText w:val="（%1）"/>
      <w:lvlJc w:val="left"/>
      <w:pPr>
        <w:ind w:left="0" w:firstLine="420"/>
      </w:pPr>
      <w:rPr>
        <w:rFonts w:hint="eastAsia"/>
      </w:rPr>
    </w:lvl>
  </w:abstractNum>
  <w:abstractNum w:abstractNumId="14">
    <w:nsid w:val="68DE5050"/>
    <w:multiLevelType w:val="hybridMultilevel"/>
    <w:tmpl w:val="CA6C3F72"/>
    <w:lvl w:ilvl="0" w:tplc="0D8AEACE">
      <w:start w:val="1"/>
      <w:numFmt w:val="decimalEnclosedCircle"/>
      <w:lvlText w:val="%1"/>
      <w:lvlJc w:val="left"/>
      <w:pPr>
        <w:ind w:left="360" w:hanging="360"/>
      </w:pPr>
      <w:rPr>
        <w:rFonts w:ascii="宋体" w:eastAsia="宋体" w:hAnsi="宋体"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8B460DA"/>
    <w:multiLevelType w:val="hybridMultilevel"/>
    <w:tmpl w:val="526C480E"/>
    <w:lvl w:ilvl="0" w:tplc="3DC4D7C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0"/>
  </w:num>
  <w:num w:numId="15">
    <w:abstractNumId w:val="1"/>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317"/>
  <w:displayHorizontalDrawingGridEvery w:val="2"/>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641A6"/>
    <w:rsid w:val="00070ED0"/>
    <w:rsid w:val="000767DA"/>
    <w:rsid w:val="000B1343"/>
    <w:rsid w:val="000B5A03"/>
    <w:rsid w:val="000D2FBA"/>
    <w:rsid w:val="000F3991"/>
    <w:rsid w:val="001150B0"/>
    <w:rsid w:val="00172A27"/>
    <w:rsid w:val="001B26AD"/>
    <w:rsid w:val="001D0B8C"/>
    <w:rsid w:val="001E0370"/>
    <w:rsid w:val="00221339"/>
    <w:rsid w:val="00251390"/>
    <w:rsid w:val="00285509"/>
    <w:rsid w:val="002929B4"/>
    <w:rsid w:val="00295050"/>
    <w:rsid w:val="00316CCE"/>
    <w:rsid w:val="003330F5"/>
    <w:rsid w:val="00385D6A"/>
    <w:rsid w:val="004146B4"/>
    <w:rsid w:val="00561D5D"/>
    <w:rsid w:val="005767D3"/>
    <w:rsid w:val="005970F1"/>
    <w:rsid w:val="00756925"/>
    <w:rsid w:val="00775BE8"/>
    <w:rsid w:val="00823DA7"/>
    <w:rsid w:val="00840E30"/>
    <w:rsid w:val="0085438E"/>
    <w:rsid w:val="00872201"/>
    <w:rsid w:val="008E0FE1"/>
    <w:rsid w:val="009108DE"/>
    <w:rsid w:val="00940A65"/>
    <w:rsid w:val="00A34A1C"/>
    <w:rsid w:val="00A50784"/>
    <w:rsid w:val="00A75C9E"/>
    <w:rsid w:val="00AC7603"/>
    <w:rsid w:val="00AF1ECD"/>
    <w:rsid w:val="00B458CF"/>
    <w:rsid w:val="00B77A45"/>
    <w:rsid w:val="00C01FA9"/>
    <w:rsid w:val="00CC58F6"/>
    <w:rsid w:val="00CD71F9"/>
    <w:rsid w:val="00D25CE5"/>
    <w:rsid w:val="00D95F6E"/>
    <w:rsid w:val="00DA67AB"/>
    <w:rsid w:val="00DA724D"/>
    <w:rsid w:val="00DB2A3B"/>
    <w:rsid w:val="00EB5C49"/>
    <w:rsid w:val="00EE0772"/>
    <w:rsid w:val="00F02D7C"/>
    <w:rsid w:val="00F16BFE"/>
    <w:rsid w:val="00FB38FB"/>
    <w:rsid w:val="04453648"/>
    <w:rsid w:val="05DB00B9"/>
    <w:rsid w:val="09BB2134"/>
    <w:rsid w:val="0CA434B9"/>
    <w:rsid w:val="0E4C156E"/>
    <w:rsid w:val="10BD4691"/>
    <w:rsid w:val="11585E8B"/>
    <w:rsid w:val="15492582"/>
    <w:rsid w:val="18F44D57"/>
    <w:rsid w:val="1D415527"/>
    <w:rsid w:val="1E7D3B34"/>
    <w:rsid w:val="22A51050"/>
    <w:rsid w:val="283D43BA"/>
    <w:rsid w:val="29B70F08"/>
    <w:rsid w:val="2BA4769A"/>
    <w:rsid w:val="2CD06EF4"/>
    <w:rsid w:val="2D333A3E"/>
    <w:rsid w:val="2F335194"/>
    <w:rsid w:val="30963758"/>
    <w:rsid w:val="32EF40CE"/>
    <w:rsid w:val="34920D5F"/>
    <w:rsid w:val="35AB7798"/>
    <w:rsid w:val="372974AC"/>
    <w:rsid w:val="37515EC2"/>
    <w:rsid w:val="3949702E"/>
    <w:rsid w:val="3BE408BA"/>
    <w:rsid w:val="3C7F703B"/>
    <w:rsid w:val="3D70189E"/>
    <w:rsid w:val="42271DDB"/>
    <w:rsid w:val="43910C0D"/>
    <w:rsid w:val="48B52937"/>
    <w:rsid w:val="48EE3EF3"/>
    <w:rsid w:val="4C1E2F28"/>
    <w:rsid w:val="4CFC29CC"/>
    <w:rsid w:val="4D6E1856"/>
    <w:rsid w:val="502C04C1"/>
    <w:rsid w:val="51DE24AB"/>
    <w:rsid w:val="5651051D"/>
    <w:rsid w:val="56EC004A"/>
    <w:rsid w:val="57E961A8"/>
    <w:rsid w:val="581E77CF"/>
    <w:rsid w:val="58B06254"/>
    <w:rsid w:val="5AF25131"/>
    <w:rsid w:val="600176AC"/>
    <w:rsid w:val="65332BB8"/>
    <w:rsid w:val="664A46E0"/>
    <w:rsid w:val="66755D81"/>
    <w:rsid w:val="68A121F7"/>
    <w:rsid w:val="68A9241E"/>
    <w:rsid w:val="6B6D695A"/>
    <w:rsid w:val="6FD41D7F"/>
    <w:rsid w:val="72416639"/>
    <w:rsid w:val="738C1FE2"/>
    <w:rsid w:val="75531EF6"/>
    <w:rsid w:val="75D0003D"/>
    <w:rsid w:val="764F7877"/>
    <w:rsid w:val="7AA141FF"/>
    <w:rsid w:val="7C445B57"/>
    <w:rsid w:val="7D713C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692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56925"/>
    <w:pPr>
      <w:tabs>
        <w:tab w:val="center" w:pos="4153"/>
        <w:tab w:val="right" w:pos="8306"/>
      </w:tabs>
      <w:snapToGrid w:val="0"/>
      <w:jc w:val="left"/>
    </w:pPr>
    <w:rPr>
      <w:sz w:val="18"/>
    </w:rPr>
  </w:style>
  <w:style w:type="paragraph" w:styleId="a4">
    <w:name w:val="header"/>
    <w:basedOn w:val="a"/>
    <w:qFormat/>
    <w:rsid w:val="0075692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31">
    <w:name w:val="font31"/>
    <w:basedOn w:val="a0"/>
    <w:qFormat/>
    <w:rsid w:val="00756925"/>
    <w:rPr>
      <w:rFonts w:ascii="Arial" w:hAnsi="Arial" w:cs="Arial"/>
      <w:color w:val="000000"/>
      <w:sz w:val="16"/>
      <w:szCs w:val="16"/>
      <w:u w:val="none"/>
    </w:rPr>
  </w:style>
  <w:style w:type="character" w:customStyle="1" w:styleId="font01">
    <w:name w:val="font01"/>
    <w:basedOn w:val="a0"/>
    <w:qFormat/>
    <w:rsid w:val="00756925"/>
    <w:rPr>
      <w:rFonts w:ascii="Arial" w:hAnsi="Arial" w:cs="Arial" w:hint="default"/>
      <w:color w:val="000000"/>
      <w:sz w:val="16"/>
      <w:szCs w:val="16"/>
      <w:u w:val="none"/>
    </w:rPr>
  </w:style>
  <w:style w:type="character" w:customStyle="1" w:styleId="font41">
    <w:name w:val="font41"/>
    <w:basedOn w:val="a0"/>
    <w:qFormat/>
    <w:rsid w:val="00756925"/>
    <w:rPr>
      <w:rFonts w:ascii="宋体" w:eastAsia="宋体" w:hAnsi="宋体" w:cs="宋体" w:hint="eastAsia"/>
      <w:color w:val="000000"/>
      <w:sz w:val="16"/>
      <w:szCs w:val="16"/>
      <w:u w:val="none"/>
    </w:rPr>
  </w:style>
  <w:style w:type="paragraph" w:styleId="a5">
    <w:name w:val="List Paragraph"/>
    <w:basedOn w:val="a"/>
    <w:uiPriority w:val="99"/>
    <w:unhideWhenUsed/>
    <w:rsid w:val="000641A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562623-1F87-491E-B49C-952A3D77C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31</Pages>
  <Words>6893</Words>
  <Characters>3699</Characters>
  <Application>Microsoft Office Word</Application>
  <DocSecurity>0</DocSecurity>
  <Lines>30</Lines>
  <Paragraphs>21</Paragraphs>
  <ScaleCrop>false</ScaleCrop>
  <Company>Microsoft</Company>
  <LinksUpToDate>false</LinksUpToDate>
  <CharactersWithSpaces>10571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wsj</dc:creator>
  <cp:lastModifiedBy>Administrator</cp:lastModifiedBy>
  <cp:revision>24</cp:revision>
  <cp:lastPrinted>2017-10-19T01:22:00Z</cp:lastPrinted>
  <dcterms:created xsi:type="dcterms:W3CDTF">2014-10-29T12:08:00Z</dcterms:created>
  <dcterms:modified xsi:type="dcterms:W3CDTF">2017-10-19T01:46:00Z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