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/>
        <w:outlineLvl w:val="0"/>
        <w:rPr>
          <w:rFonts w:ascii="仿宋" w:hAnsi="仿宋" w:eastAsia="仿宋" w:cs="宋体"/>
          <w:bCs/>
          <w:kern w:val="36"/>
          <w:sz w:val="32"/>
          <w:szCs w:val="32"/>
        </w:rPr>
      </w:pPr>
      <w:r>
        <w:rPr>
          <w:rFonts w:hint="eastAsia" w:ascii="仿宋" w:hAnsi="仿宋" w:eastAsia="仿宋" w:cs="宋体"/>
          <w:bCs/>
          <w:kern w:val="36"/>
          <w:sz w:val="32"/>
          <w:szCs w:val="32"/>
        </w:rPr>
        <w:t>附件1</w:t>
      </w:r>
    </w:p>
    <w:p>
      <w:pPr>
        <w:spacing w:before="312" w:beforeLines="100"/>
        <w:jc w:val="center"/>
        <w:outlineLvl w:val="0"/>
        <w:rPr>
          <w:rFonts w:ascii="宋体" w:hAnsi="宋体"/>
          <w:b/>
          <w:bCs/>
          <w:sz w:val="44"/>
          <w:szCs w:val="44"/>
        </w:rPr>
      </w:pPr>
      <w:r>
        <w:rPr>
          <w:rFonts w:ascii="宋体" w:hAnsi="宋体" w:cs="宋体"/>
          <w:b/>
          <w:bCs/>
          <w:kern w:val="36"/>
          <w:sz w:val="44"/>
          <w:szCs w:val="44"/>
        </w:rPr>
        <w:t>20</w:t>
      </w:r>
      <w:r>
        <w:rPr>
          <w:rFonts w:hint="eastAsia" w:ascii="宋体" w:hAnsi="宋体" w:cs="宋体"/>
          <w:b/>
          <w:bCs/>
          <w:kern w:val="36"/>
          <w:sz w:val="44"/>
          <w:szCs w:val="44"/>
        </w:rPr>
        <w:t>2</w:t>
      </w:r>
      <w:r>
        <w:rPr>
          <w:rFonts w:hint="eastAsia" w:ascii="宋体" w:hAnsi="宋体" w:cs="宋体"/>
          <w:b/>
          <w:bCs/>
          <w:kern w:val="36"/>
          <w:sz w:val="44"/>
          <w:szCs w:val="44"/>
          <w:lang w:val="en-US" w:eastAsia="zh-CN"/>
        </w:rPr>
        <w:t>2</w:t>
      </w:r>
      <w:r>
        <w:rPr>
          <w:rFonts w:ascii="宋体" w:hAnsi="宋体" w:cs="宋体"/>
          <w:b/>
          <w:bCs/>
          <w:kern w:val="36"/>
          <w:sz w:val="44"/>
          <w:szCs w:val="44"/>
        </w:rPr>
        <w:t>年</w:t>
      </w:r>
      <w:r>
        <w:rPr>
          <w:rFonts w:hint="eastAsia" w:ascii="宋体" w:hAnsi="宋体" w:eastAsia="宋体"/>
          <w:b/>
          <w:bCs/>
          <w:sz w:val="44"/>
          <w:szCs w:val="44"/>
        </w:rPr>
        <w:t>度“中原英才计划（育才系列）”—</w:t>
      </w:r>
      <w:r>
        <w:rPr>
          <w:rFonts w:hint="eastAsia" w:ascii="宋体" w:hAnsi="宋体"/>
          <w:b/>
          <w:color w:val="000000"/>
          <w:sz w:val="44"/>
          <w:szCs w:val="44"/>
        </w:rPr>
        <w:t>中原科技创业领军人才</w:t>
      </w:r>
      <w:r>
        <w:rPr>
          <w:rFonts w:hint="eastAsia" w:ascii="宋体" w:hAnsi="宋体"/>
          <w:b/>
          <w:bCs/>
          <w:sz w:val="44"/>
          <w:szCs w:val="44"/>
        </w:rPr>
        <w:t>申报指南</w:t>
      </w:r>
    </w:p>
    <w:p>
      <w:pPr>
        <w:spacing w:before="156" w:beforeLines="50" w:line="60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黑体" w:eastAsia="黑体"/>
          <w:sz w:val="32"/>
          <w:szCs w:val="32"/>
        </w:rPr>
        <w:t>一、申报条件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（一）申请者具有中国国籍，热爱祖国，遵纪守法，品行端正，学风正派，诚实守信。</w:t>
      </w:r>
    </w:p>
    <w:p>
      <w:pPr>
        <w:shd w:val="clear" w:color="auto" w:fill="FFFFFF"/>
        <w:tabs>
          <w:tab w:val="left" w:pos="585"/>
        </w:tabs>
        <w:snapToGrid w:val="0"/>
        <w:spacing w:line="360" w:lineRule="auto"/>
        <w:ind w:firstLine="640" w:firstLineChars="200"/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（二）年龄不超过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60周岁（196</w:t>
      </w:r>
      <w:r>
        <w:rPr>
          <w:rFonts w:hint="default" w:ascii="仿宋" w:hAnsi="仿宋" w:eastAsia="仿宋" w:cs="仿宋"/>
          <w:color w:val="000000" w:themeColor="text1"/>
          <w:sz w:val="32"/>
          <w:szCs w:val="32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年1</w:t>
      </w:r>
      <w:r>
        <w:rPr>
          <w:rFonts w:hint="default" w:ascii="仿宋" w:hAnsi="仿宋" w:eastAsia="仿宋" w:cs="仿宋"/>
          <w:color w:val="000000" w:themeColor="text1"/>
          <w:sz w:val="32"/>
          <w:szCs w:val="32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月</w:t>
      </w:r>
      <w:r>
        <w:rPr>
          <w:rFonts w:hint="default" w:ascii="仿宋" w:hAnsi="仿宋" w:eastAsia="仿宋" w:cs="仿宋"/>
          <w:color w:val="000000" w:themeColor="text1"/>
          <w:sz w:val="32"/>
          <w:szCs w:val="32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31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日</w:t>
      </w:r>
      <w:r>
        <w:rPr>
          <w:rFonts w:hint="default" w:ascii="仿宋" w:hAnsi="仿宋" w:eastAsia="仿宋" w:cs="仿宋"/>
          <w:color w:val="000000" w:themeColor="text1"/>
          <w:sz w:val="32"/>
          <w:szCs w:val="32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以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后出生）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（</w:t>
      </w:r>
      <w:r>
        <w:rPr>
          <w:rFonts w:hint="eastAsia" w:ascii="仿宋" w:hAnsi="仿宋" w:eastAsia="仿宋"/>
          <w:sz w:val="32"/>
          <w:szCs w:val="32"/>
          <w:lang w:eastAsia="zh-CN"/>
        </w:rPr>
        <w:t>三</w:t>
      </w:r>
      <w:r>
        <w:rPr>
          <w:rFonts w:ascii="仿宋" w:hAnsi="仿宋" w:eastAsia="仿宋"/>
          <w:sz w:val="32"/>
          <w:szCs w:val="32"/>
        </w:rPr>
        <w:t>）申请者为科技型企业主要创办者和实际控制人，</w:t>
      </w:r>
      <w:r>
        <w:rPr>
          <w:rFonts w:hint="eastAsia" w:ascii="仿宋" w:hAnsi="仿宋" w:eastAsia="仿宋"/>
          <w:sz w:val="32"/>
          <w:szCs w:val="32"/>
        </w:rPr>
        <w:t>原则上具有本科以上学历，</w:t>
      </w:r>
      <w:r>
        <w:rPr>
          <w:rFonts w:ascii="仿宋" w:hAnsi="仿宋" w:eastAsia="仿宋"/>
          <w:sz w:val="32"/>
          <w:szCs w:val="32"/>
        </w:rPr>
        <w:t>具有较强的创新创业精神、市场开拓能力和经营管理能力。</w:t>
      </w:r>
    </w:p>
    <w:p>
      <w:pPr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ascii="仿宋" w:hAnsi="仿宋" w:eastAsia="仿宋"/>
          <w:color w:val="auto"/>
          <w:sz w:val="32"/>
          <w:szCs w:val="32"/>
          <w:highlight w:val="none"/>
          <w:shd w:val="clear" w:color="auto" w:fill="auto"/>
        </w:rPr>
        <w:t>（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auto"/>
          <w:lang w:eastAsia="zh-CN"/>
        </w:rPr>
        <w:t>四</w:t>
      </w:r>
      <w:r>
        <w:rPr>
          <w:rFonts w:ascii="仿宋" w:hAnsi="仿宋" w:eastAsia="仿宋"/>
          <w:color w:val="auto"/>
          <w:sz w:val="32"/>
          <w:szCs w:val="32"/>
          <w:highlight w:val="none"/>
          <w:shd w:val="clear" w:color="auto" w:fill="auto"/>
        </w:rPr>
        <w:t>）所创办企业在河南省内注册，创办时间2年以上，一般不超过5年，对于转型升级二次创业的原则上放宽至10年。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所创办企业拥有核心技术和自主知识产权,至少拥有1项主营业务相关的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u w:val="none"/>
          <w:lang w:val="en-US" w:eastAsia="zh-CN" w:bidi="ar"/>
        </w:rPr>
        <w:t>发明专利（或动植物新品种、著作权等）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,创业项目符合我省战略性新兴产业发展方向,具有特色产品或创新性商业模式,技术水平在行业中处于国内领先地位。</w:t>
      </w:r>
    </w:p>
    <w:p>
      <w:pPr>
        <w:numPr>
          <w:ilvl w:val="0"/>
          <w:numId w:val="1"/>
        </w:num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所创办依法经营，无不良记录，具有较好的经营业绩、纳税记录和高成长性，具备良好的盈利能力和市场前景。创办5年以</w:t>
      </w:r>
      <w:r>
        <w:rPr>
          <w:rFonts w:hint="eastAsia" w:ascii="仿宋" w:hAnsi="仿宋" w:eastAsia="仿宋"/>
          <w:sz w:val="32"/>
          <w:szCs w:val="32"/>
          <w:lang w:eastAsia="zh-CN"/>
        </w:rPr>
        <w:t>内</w:t>
      </w:r>
      <w:r>
        <w:rPr>
          <w:rFonts w:ascii="仿宋" w:hAnsi="仿宋" w:eastAsia="仿宋"/>
          <w:sz w:val="32"/>
          <w:szCs w:val="32"/>
        </w:rPr>
        <w:t>的企业</w:t>
      </w:r>
      <w:r>
        <w:rPr>
          <w:rFonts w:hint="eastAsia" w:ascii="仿宋" w:hAnsi="仿宋" w:eastAsia="仿宋"/>
          <w:sz w:val="32"/>
          <w:szCs w:val="32"/>
          <w:lang w:eastAsia="zh-CN"/>
        </w:rPr>
        <w:t>最近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1年盈利且主营业务收入</w:t>
      </w:r>
      <w:r>
        <w:rPr>
          <w:rFonts w:hint="default" w:ascii="仿宋" w:hAnsi="仿宋" w:eastAsia="仿宋"/>
          <w:sz w:val="32"/>
          <w:szCs w:val="32"/>
          <w:highlight w:val="none"/>
          <w:lang w:eastAsia="zh-CN"/>
        </w:rPr>
        <w:t>原则上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不少于300万元；</w:t>
      </w:r>
      <w:r>
        <w:rPr>
          <w:rFonts w:ascii="仿宋" w:hAnsi="仿宋" w:eastAsia="仿宋"/>
          <w:sz w:val="32"/>
          <w:szCs w:val="32"/>
        </w:rPr>
        <w:t>创办5年以</w:t>
      </w:r>
      <w:r>
        <w:rPr>
          <w:rFonts w:hint="eastAsia" w:ascii="仿宋" w:hAnsi="仿宋" w:eastAsia="仿宋"/>
          <w:sz w:val="32"/>
          <w:szCs w:val="32"/>
          <w:lang w:eastAsia="zh-CN"/>
        </w:rPr>
        <w:t>上</w:t>
      </w:r>
      <w:r>
        <w:rPr>
          <w:rFonts w:ascii="仿宋" w:hAnsi="仿宋" w:eastAsia="仿宋"/>
          <w:sz w:val="32"/>
          <w:szCs w:val="32"/>
        </w:rPr>
        <w:t>的企业</w:t>
      </w:r>
      <w:r>
        <w:rPr>
          <w:rFonts w:ascii="仿宋" w:hAnsi="仿宋" w:eastAsia="仿宋"/>
          <w:sz w:val="32"/>
          <w:szCs w:val="32"/>
          <w:highlight w:val="none"/>
        </w:rPr>
        <w:t>最近2年净利润累计原则上不少于500</w:t>
      </w:r>
      <w:r>
        <w:rPr>
          <w:rFonts w:ascii="仿宋" w:hAnsi="仿宋" w:eastAsia="仿宋"/>
          <w:sz w:val="32"/>
          <w:szCs w:val="32"/>
        </w:rPr>
        <w:t>万元。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default" w:ascii="仿宋" w:hAnsi="仿宋" w:eastAsia="仿宋" w:cs="仿宋"/>
          <w:color w:val="000000"/>
          <w:kern w:val="0"/>
          <w:sz w:val="32"/>
          <w:szCs w:val="32"/>
          <w:lang w:eastAsia="zh-CN" w:bidi="ar"/>
        </w:rPr>
        <w:t>（七）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高新技术企业、国家科技型中小企业</w:t>
      </w:r>
      <w:r>
        <w:rPr>
          <w:rFonts w:hint="eastAsia" w:ascii="仿宋" w:hAnsi="仿宋" w:eastAsia="仿宋" w:cs="仿宋"/>
          <w:strike w:val="0"/>
          <w:dstrike w:val="0"/>
          <w:color w:val="000000"/>
          <w:kern w:val="0"/>
          <w:sz w:val="32"/>
          <w:szCs w:val="32"/>
          <w:highlight w:val="none"/>
          <w:u w:val="none"/>
          <w:lang w:val="en-US" w:eastAsia="zh-CN" w:bidi="ar"/>
        </w:rPr>
        <w:t>的主要创办者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 xml:space="preserve">、中国创新创业大赛奖项获得者等,同等条件下优先推荐。 </w:t>
      </w:r>
    </w:p>
    <w:p>
      <w:pPr>
        <w:ind w:firstLine="627" w:firstLineChars="196"/>
        <w:outlineLvl w:val="0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二、</w:t>
      </w:r>
      <w:r>
        <w:rPr>
          <w:rFonts w:hint="eastAsia" w:ascii="黑体" w:hAnsi="黑体" w:eastAsia="黑体"/>
          <w:color w:val="000000"/>
          <w:sz w:val="32"/>
          <w:szCs w:val="32"/>
        </w:rPr>
        <w:t>申报要求</w:t>
      </w:r>
    </w:p>
    <w:p>
      <w:pPr>
        <w:ind w:firstLine="64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napToGrid w:val="0"/>
          <w:color w:val="000000"/>
          <w:kern w:val="0"/>
          <w:sz w:val="32"/>
          <w:szCs w:val="32"/>
        </w:rPr>
        <w:t>（一）</w:t>
      </w:r>
      <w:r>
        <w:rPr>
          <w:rFonts w:hint="eastAsia" w:ascii="仿宋" w:hAnsi="仿宋" w:eastAsia="仿宋"/>
          <w:color w:val="000000"/>
          <w:sz w:val="32"/>
          <w:szCs w:val="32"/>
        </w:rPr>
        <w:t>中原科技创业领军人才</w:t>
      </w:r>
      <w:r>
        <w:rPr>
          <w:rFonts w:hint="eastAsia" w:ascii="仿宋" w:hAnsi="仿宋" w:eastAsia="仿宋"/>
          <w:snapToGrid w:val="0"/>
          <w:color w:val="000000"/>
          <w:kern w:val="0"/>
          <w:sz w:val="32"/>
          <w:szCs w:val="32"/>
        </w:rPr>
        <w:t>按照隶属关系申报，</w:t>
      </w:r>
      <w:r>
        <w:rPr>
          <w:rFonts w:ascii="仿宋" w:hAnsi="仿宋" w:eastAsia="仿宋"/>
          <w:color w:val="000000"/>
          <w:sz w:val="32"/>
          <w:szCs w:val="32"/>
        </w:rPr>
        <w:t>隶属于省直部门（单位）的通过省直部门（单位）申报；航空港经济综合实验区、国家级高新区、郑州经开区内的通过管委会科技主管部门申报；其他单位均通过所在省辖市</w:t>
      </w:r>
      <w:r>
        <w:rPr>
          <w:rFonts w:hint="eastAsia" w:ascii="仿宋" w:hAnsi="仿宋" w:eastAsia="仿宋"/>
          <w:color w:val="000000"/>
          <w:sz w:val="32"/>
          <w:szCs w:val="32"/>
        </w:rPr>
        <w:t>或济源示范区或</w:t>
      </w:r>
      <w:r>
        <w:rPr>
          <w:rFonts w:ascii="仿宋" w:hAnsi="仿宋" w:eastAsia="仿宋"/>
          <w:color w:val="000000"/>
          <w:sz w:val="32"/>
          <w:szCs w:val="32"/>
        </w:rPr>
        <w:t>省直管县（市）科技主管部门申报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  <w:r>
        <w:rPr>
          <w:rFonts w:hint="default" w:ascii="仿宋" w:hAnsi="仿宋" w:eastAsia="仿宋"/>
          <w:color w:val="000000"/>
          <w:sz w:val="32"/>
          <w:szCs w:val="32"/>
        </w:rPr>
        <w:t>符合申报条件者均可申报推荐</w:t>
      </w:r>
      <w:r>
        <w:rPr>
          <w:rFonts w:ascii="仿宋" w:hAnsi="仿宋" w:eastAsia="仿宋"/>
          <w:sz w:val="32"/>
          <w:szCs w:val="32"/>
        </w:rPr>
        <w:t>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（二）申请者每年度仅可申报一个类别的一个人才项目，不得重复申报。已入选“</w:t>
      </w:r>
      <w:r>
        <w:rPr>
          <w:rStyle w:val="9"/>
          <w:rFonts w:hint="eastAsia" w:ascii="仿宋" w:hAnsi="仿宋" w:eastAsia="仿宋" w:cs="方正小标宋_GBK"/>
          <w:b w:val="0"/>
          <w:bCs/>
          <w:sz w:val="32"/>
          <w:szCs w:val="32"/>
        </w:rPr>
        <w:t>中原英才计划</w:t>
      </w:r>
      <w:r>
        <w:rPr>
          <w:rFonts w:ascii="仿宋" w:hAnsi="仿宋" w:eastAsia="仿宋"/>
          <w:sz w:val="32"/>
          <w:szCs w:val="32"/>
        </w:rPr>
        <w:t>”的人选，不得重复申报</w:t>
      </w:r>
      <w:r>
        <w:rPr>
          <w:rFonts w:hint="eastAsia" w:ascii="仿宋" w:hAnsi="仿宋" w:eastAsia="仿宋"/>
          <w:color w:val="000000"/>
          <w:sz w:val="32"/>
          <w:szCs w:val="32"/>
        </w:rPr>
        <w:t>同一层次或下一层次的人才项目，支持期满后方可申报本计划内上一层次的人才项目。</w:t>
      </w:r>
    </w:p>
    <w:p>
      <w:pPr>
        <w:spacing w:line="620" w:lineRule="exact"/>
        <w:ind w:firstLine="640" w:firstLineChars="200"/>
      </w:pPr>
      <w:r>
        <w:rPr>
          <w:rFonts w:hint="eastAsia" w:ascii="仿宋" w:eastAsia="仿宋"/>
          <w:color w:val="auto"/>
          <w:sz w:val="32"/>
          <w:szCs w:val="32"/>
          <w:lang w:eastAsia="zh-CN"/>
        </w:rPr>
        <w:t>（</w:t>
      </w:r>
      <w:r>
        <w:rPr>
          <w:rFonts w:hint="default" w:ascii="仿宋" w:eastAsia="仿宋"/>
          <w:color w:val="auto"/>
          <w:sz w:val="32"/>
          <w:szCs w:val="32"/>
          <w:lang w:eastAsia="zh-CN"/>
        </w:rPr>
        <w:t>三</w:t>
      </w:r>
      <w:r>
        <w:rPr>
          <w:rFonts w:hint="eastAsia" w:ascii="仿宋" w:eastAsia="仿宋"/>
          <w:color w:val="auto"/>
          <w:sz w:val="32"/>
          <w:szCs w:val="32"/>
          <w:lang w:eastAsia="zh-CN"/>
        </w:rPr>
        <w:t>）根据省财政经费管理有关规定，凡承担省财政经费资助的科研项目尚未结项的，</w:t>
      </w:r>
      <w:r>
        <w:rPr>
          <w:rFonts w:eastAsia="仿宋"/>
          <w:color w:val="auto"/>
          <w:sz w:val="32"/>
          <w:szCs w:val="32"/>
        </w:rPr>
        <w:t>不</w:t>
      </w:r>
      <w:r>
        <w:rPr>
          <w:rFonts w:hint="eastAsia" w:eastAsia="仿宋"/>
          <w:color w:val="auto"/>
          <w:sz w:val="32"/>
          <w:szCs w:val="32"/>
        </w:rPr>
        <w:t>再</w:t>
      </w:r>
      <w:r>
        <w:rPr>
          <w:rFonts w:eastAsia="仿宋"/>
          <w:color w:val="auto"/>
          <w:sz w:val="32"/>
          <w:szCs w:val="32"/>
        </w:rPr>
        <w:t>参与</w:t>
      </w:r>
      <w:r>
        <w:rPr>
          <w:rFonts w:hint="eastAsia" w:eastAsia="仿宋"/>
          <w:bCs/>
          <w:color w:val="auto"/>
          <w:sz w:val="32"/>
          <w:szCs w:val="32"/>
        </w:rPr>
        <w:t>中原科技</w:t>
      </w:r>
      <w:r>
        <w:rPr>
          <w:rFonts w:hint="eastAsia" w:eastAsia="仿宋"/>
          <w:bCs/>
          <w:color w:val="auto"/>
          <w:sz w:val="32"/>
          <w:szCs w:val="32"/>
          <w:lang w:eastAsia="zh-CN"/>
        </w:rPr>
        <w:t>创业</w:t>
      </w:r>
      <w:r>
        <w:rPr>
          <w:rFonts w:hint="eastAsia" w:eastAsia="仿宋"/>
          <w:bCs/>
          <w:color w:val="auto"/>
          <w:sz w:val="32"/>
          <w:szCs w:val="32"/>
        </w:rPr>
        <w:t>领军</w:t>
      </w:r>
      <w:r>
        <w:rPr>
          <w:rFonts w:eastAsia="仿宋"/>
          <w:bCs/>
          <w:color w:val="auto"/>
          <w:sz w:val="32"/>
          <w:szCs w:val="32"/>
        </w:rPr>
        <w:t>人才</w:t>
      </w:r>
      <w:r>
        <w:rPr>
          <w:rFonts w:eastAsia="仿宋"/>
          <w:color w:val="auto"/>
          <w:sz w:val="32"/>
          <w:szCs w:val="32"/>
        </w:rPr>
        <w:t>的申报。</w:t>
      </w:r>
    </w:p>
    <w:p>
      <w:pPr>
        <w:ind w:firstLine="645"/>
        <w:rPr>
          <w:rFonts w:hAnsi="仿宋" w:eastAsia="仿宋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</w:t>
      </w:r>
      <w:r>
        <w:rPr>
          <w:rFonts w:hint="default" w:ascii="仿宋" w:hAnsi="仿宋" w:eastAsia="仿宋"/>
          <w:color w:val="000000"/>
          <w:sz w:val="32"/>
          <w:szCs w:val="32"/>
        </w:rPr>
        <w:t>四</w:t>
      </w:r>
      <w:r>
        <w:rPr>
          <w:rFonts w:hint="eastAsia" w:ascii="仿宋" w:hAnsi="仿宋" w:eastAsia="仿宋"/>
          <w:color w:val="000000"/>
          <w:sz w:val="32"/>
          <w:szCs w:val="32"/>
        </w:rPr>
        <w:t>）</w:t>
      </w:r>
      <w:r>
        <w:rPr>
          <w:rFonts w:hint="eastAsia" w:hAnsi="仿宋" w:eastAsia="仿宋"/>
          <w:sz w:val="32"/>
          <w:szCs w:val="32"/>
        </w:rPr>
        <w:t>国家重点人才计划</w:t>
      </w:r>
      <w:r>
        <w:rPr>
          <w:rFonts w:hint="eastAsia" w:eastAsia="仿宋"/>
          <w:sz w:val="32"/>
          <w:szCs w:val="32"/>
        </w:rPr>
        <w:t>科技创业领军人才</w:t>
      </w:r>
      <w:r>
        <w:rPr>
          <w:rFonts w:hint="eastAsia" w:hAnsi="仿宋" w:eastAsia="仿宋"/>
          <w:sz w:val="32"/>
          <w:szCs w:val="32"/>
        </w:rPr>
        <w:t>、科技部创新人才推进计划科技创新创业人才、中国科学院人才计划</w:t>
      </w:r>
      <w:r>
        <w:rPr>
          <w:rFonts w:hAnsi="仿宋" w:eastAsia="仿宋"/>
          <w:sz w:val="32"/>
          <w:szCs w:val="32"/>
        </w:rPr>
        <w:t>入选者不</w:t>
      </w:r>
      <w:r>
        <w:rPr>
          <w:rFonts w:hint="eastAsia" w:hAnsi="仿宋" w:eastAsia="仿宋"/>
          <w:sz w:val="32"/>
          <w:szCs w:val="32"/>
        </w:rPr>
        <w:t>再</w:t>
      </w:r>
      <w:r>
        <w:rPr>
          <w:rFonts w:hAnsi="仿宋" w:eastAsia="仿宋"/>
          <w:sz w:val="32"/>
          <w:szCs w:val="32"/>
        </w:rPr>
        <w:t>参与</w:t>
      </w:r>
      <w:r>
        <w:rPr>
          <w:rFonts w:hint="eastAsia" w:hAnsi="仿宋" w:eastAsia="仿宋"/>
          <w:bCs/>
          <w:color w:val="000000"/>
          <w:sz w:val="32"/>
          <w:szCs w:val="32"/>
        </w:rPr>
        <w:t>中原科技创业领军</w:t>
      </w:r>
      <w:r>
        <w:rPr>
          <w:rFonts w:hAnsi="仿宋" w:eastAsia="仿宋"/>
          <w:bCs/>
          <w:color w:val="000000"/>
          <w:sz w:val="32"/>
          <w:szCs w:val="32"/>
        </w:rPr>
        <w:t>人才</w:t>
      </w:r>
      <w:r>
        <w:rPr>
          <w:rFonts w:hAnsi="仿宋" w:eastAsia="仿宋"/>
          <w:sz w:val="32"/>
          <w:szCs w:val="32"/>
        </w:rPr>
        <w:t>的申报。</w:t>
      </w:r>
    </w:p>
    <w:p>
      <w:pPr>
        <w:ind w:firstLine="640" w:firstLineChars="200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snapToGrid w:val="0"/>
          <w:color w:val="000000"/>
          <w:kern w:val="0"/>
          <w:sz w:val="32"/>
          <w:szCs w:val="32"/>
        </w:rPr>
        <w:t>三、</w:t>
      </w:r>
      <w:r>
        <w:rPr>
          <w:rFonts w:hint="eastAsia" w:ascii="黑体" w:hAnsi="黑体" w:eastAsia="黑体"/>
          <w:color w:val="000000"/>
          <w:sz w:val="32"/>
          <w:szCs w:val="32"/>
        </w:rPr>
        <w:t>材料要求</w:t>
      </w:r>
    </w:p>
    <w:p>
      <w:pPr>
        <w:ind w:firstLine="63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（一）</w:t>
      </w:r>
      <w:r>
        <w:rPr>
          <w:rFonts w:ascii="仿宋" w:hAnsi="仿宋" w:eastAsia="仿宋"/>
          <w:color w:val="2B2B2B"/>
          <w:sz w:val="32"/>
          <w:szCs w:val="32"/>
        </w:rPr>
        <w:t>申请者需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仔细阅读本指南</w:t>
      </w:r>
      <w:r>
        <w:rPr>
          <w:rFonts w:hint="eastAsia" w:ascii="仿宋" w:hAnsi="仿宋" w:eastAsia="仿宋"/>
          <w:color w:val="2B2B2B"/>
          <w:sz w:val="32"/>
          <w:szCs w:val="32"/>
        </w:rPr>
        <w:t>，认真</w:t>
      </w:r>
      <w:r>
        <w:rPr>
          <w:rFonts w:ascii="仿宋" w:hAnsi="仿宋" w:eastAsia="仿宋"/>
          <w:color w:val="2B2B2B"/>
          <w:sz w:val="32"/>
          <w:szCs w:val="32"/>
        </w:rPr>
        <w:t>填报</w:t>
      </w:r>
      <w:r>
        <w:rPr>
          <w:rFonts w:hint="eastAsia" w:ascii="仿宋" w:hAnsi="仿宋" w:eastAsia="仿宋"/>
          <w:color w:val="000000"/>
          <w:sz w:val="32"/>
          <w:szCs w:val="32"/>
        </w:rPr>
        <w:t>《中原科技创业领军人才申请书》，</w:t>
      </w:r>
      <w:r>
        <w:rPr>
          <w:rFonts w:hint="eastAsia" w:ascii="仿宋" w:hAnsi="仿宋" w:eastAsia="仿宋"/>
          <w:color w:val="2B2B2B"/>
          <w:sz w:val="32"/>
          <w:szCs w:val="32"/>
        </w:rPr>
        <w:t>内容要</w:t>
      </w:r>
      <w:r>
        <w:rPr>
          <w:rFonts w:ascii="仿宋" w:hAnsi="仿宋" w:eastAsia="仿宋"/>
          <w:color w:val="2B2B2B"/>
          <w:sz w:val="32"/>
          <w:szCs w:val="32"/>
        </w:rPr>
        <w:t>完整、真实，文字描述要准确、客观</w:t>
      </w:r>
      <w:r>
        <w:rPr>
          <w:rFonts w:hint="eastAsia" w:ascii="仿宋" w:hAnsi="仿宋" w:eastAsia="仿宋"/>
          <w:color w:val="2B2B2B"/>
          <w:sz w:val="32"/>
          <w:szCs w:val="32"/>
        </w:rPr>
        <w:t>，申请者要在“申请人</w:t>
      </w:r>
      <w:r>
        <w:rPr>
          <w:rFonts w:hint="default" w:ascii="仿宋" w:hAnsi="仿宋" w:eastAsia="仿宋"/>
          <w:color w:val="2B2B2B"/>
          <w:sz w:val="32"/>
          <w:szCs w:val="32"/>
        </w:rPr>
        <w:t>科研诚信</w:t>
      </w:r>
      <w:r>
        <w:rPr>
          <w:rFonts w:hint="eastAsia" w:ascii="仿宋" w:hAnsi="仿宋" w:eastAsia="仿宋"/>
          <w:color w:val="2B2B2B"/>
          <w:sz w:val="32"/>
          <w:szCs w:val="32"/>
        </w:rPr>
        <w:t>承诺</w:t>
      </w:r>
      <w:r>
        <w:rPr>
          <w:rFonts w:hint="default" w:ascii="仿宋" w:hAnsi="仿宋" w:eastAsia="仿宋"/>
          <w:color w:val="2B2B2B"/>
          <w:sz w:val="32"/>
          <w:szCs w:val="32"/>
        </w:rPr>
        <w:t>书</w:t>
      </w:r>
      <w:r>
        <w:rPr>
          <w:rFonts w:hint="eastAsia" w:ascii="仿宋" w:hAnsi="仿宋" w:eastAsia="仿宋"/>
          <w:color w:val="2B2B2B"/>
          <w:sz w:val="32"/>
          <w:szCs w:val="32"/>
        </w:rPr>
        <w:t>”中亲笔签字</w:t>
      </w:r>
      <w:r>
        <w:rPr>
          <w:rFonts w:ascii="仿宋" w:hAnsi="仿宋" w:eastAsia="仿宋"/>
          <w:color w:val="2B2B2B"/>
          <w:sz w:val="32"/>
          <w:szCs w:val="32"/>
        </w:rPr>
        <w:t>，同时按要求提供相关附件材料</w:t>
      </w:r>
      <w:r>
        <w:rPr>
          <w:rFonts w:hint="eastAsia" w:ascii="仿宋" w:hAnsi="仿宋" w:eastAsia="仿宋"/>
          <w:color w:val="2B2B2B"/>
          <w:sz w:val="32"/>
          <w:szCs w:val="32"/>
        </w:rPr>
        <w:t>。</w:t>
      </w:r>
    </w:p>
    <w:p>
      <w:pPr>
        <w:ind w:firstLine="630"/>
        <w:rPr>
          <w:rFonts w:hint="default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（二）</w:t>
      </w:r>
      <w:r>
        <w:rPr>
          <w:rFonts w:ascii="仿宋" w:hAnsi="仿宋" w:eastAsia="仿宋"/>
          <w:color w:val="000000"/>
          <w:sz w:val="32"/>
          <w:szCs w:val="32"/>
        </w:rPr>
        <w:t>需提供的附件材料：</w:t>
      </w:r>
    </w:p>
    <w:p>
      <w:pPr>
        <w:ind w:firstLine="63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1.经过当年年检的企业法人营业执照和组织机构代码证，或营业执照（三证合一版）；</w:t>
      </w:r>
    </w:p>
    <w:p>
      <w:pPr>
        <w:snapToGrid w:val="0"/>
        <w:spacing w:line="58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2.公司章程及股权结构证明（必须能证明其为第一大股东或公司法人）；</w:t>
      </w:r>
    </w:p>
    <w:p>
      <w:pPr>
        <w:snapToGrid w:val="0"/>
        <w:spacing w:line="58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3.入资投资协议或入资投资证明;</w:t>
      </w:r>
    </w:p>
    <w:p>
      <w:pPr>
        <w:pStyle w:val="2"/>
        <w:rPr>
          <w:rFonts w:hint="default" w:ascii="仿宋" w:hAnsi="仿宋" w:eastAsia="仿宋"/>
          <w:sz w:val="32"/>
          <w:szCs w:val="32"/>
          <w:highlight w:val="none"/>
        </w:rPr>
      </w:pPr>
      <w:r>
        <w:rPr>
          <w:rFonts w:hint="default" w:ascii="仿宋" w:hAnsi="仿宋" w:eastAsia="仿宋"/>
          <w:sz w:val="32"/>
          <w:szCs w:val="32"/>
          <w:highlight w:val="none"/>
        </w:rPr>
        <w:t xml:space="preserve">  4.申请人已完成的科研项目旁证材料复印件； </w:t>
      </w:r>
    </w:p>
    <w:p>
      <w:pPr>
        <w:pStyle w:val="2"/>
        <w:ind w:firstLine="640" w:firstLineChars="200"/>
        <w:rPr>
          <w:rFonts w:ascii="仿宋" w:hAnsi="仿宋" w:eastAsia="仿宋"/>
          <w:spacing w:val="4"/>
          <w:sz w:val="32"/>
          <w:szCs w:val="32"/>
        </w:rPr>
      </w:pPr>
      <w:r>
        <w:rPr>
          <w:rFonts w:hint="default" w:ascii="仿宋" w:hAnsi="仿宋" w:eastAsia="仿宋"/>
          <w:sz w:val="32"/>
          <w:szCs w:val="32"/>
          <w:highlight w:val="none"/>
        </w:rPr>
        <w:t>5</w:t>
      </w:r>
      <w:r>
        <w:rPr>
          <w:rFonts w:hint="eastAsia" w:ascii="仿宋" w:hAnsi="仿宋" w:eastAsia="仿宋"/>
          <w:spacing w:val="4"/>
          <w:sz w:val="32"/>
          <w:szCs w:val="32"/>
          <w:highlight w:val="none"/>
        </w:rPr>
        <w:t>.</w:t>
      </w:r>
      <w:r>
        <w:rPr>
          <w:rFonts w:hint="eastAsia" w:ascii="仿宋" w:hAnsi="仿宋" w:eastAsia="仿宋"/>
          <w:spacing w:val="4"/>
          <w:sz w:val="32"/>
          <w:szCs w:val="32"/>
        </w:rPr>
        <w:t>已获</w:t>
      </w:r>
      <w:r>
        <w:rPr>
          <w:rFonts w:ascii="仿宋" w:hAnsi="仿宋" w:eastAsia="仿宋"/>
          <w:spacing w:val="4"/>
          <w:sz w:val="32"/>
          <w:szCs w:val="32"/>
        </w:rPr>
        <w:t>科技奖励</w:t>
      </w:r>
      <w:r>
        <w:rPr>
          <w:rFonts w:hint="eastAsia" w:ascii="仿宋" w:hAnsi="仿宋" w:eastAsia="仿宋"/>
          <w:spacing w:val="4"/>
          <w:sz w:val="32"/>
          <w:szCs w:val="32"/>
        </w:rPr>
        <w:t>、荣誉称号等</w:t>
      </w:r>
      <w:r>
        <w:rPr>
          <w:rFonts w:ascii="仿宋" w:hAnsi="仿宋" w:eastAsia="仿宋"/>
          <w:spacing w:val="4"/>
          <w:sz w:val="32"/>
          <w:szCs w:val="32"/>
        </w:rPr>
        <w:t>证书</w:t>
      </w:r>
      <w:r>
        <w:rPr>
          <w:rFonts w:hint="eastAsia" w:ascii="仿宋" w:hAnsi="仿宋" w:eastAsia="仿宋"/>
          <w:spacing w:val="4"/>
          <w:sz w:val="32"/>
          <w:szCs w:val="32"/>
        </w:rPr>
        <w:t>（证明）复印件</w:t>
      </w:r>
      <w:r>
        <w:rPr>
          <w:rFonts w:ascii="仿宋" w:hAnsi="仿宋" w:eastAsia="仿宋"/>
          <w:spacing w:val="4"/>
          <w:sz w:val="32"/>
          <w:szCs w:val="32"/>
        </w:rPr>
        <w:t>；</w:t>
      </w:r>
    </w:p>
    <w:p>
      <w:pPr>
        <w:pStyle w:val="2"/>
        <w:ind w:firstLine="656" w:firstLineChars="200"/>
        <w:rPr>
          <w:rFonts w:ascii="仿宋" w:hAnsi="仿宋" w:eastAsia="仿宋"/>
          <w:spacing w:val="4"/>
          <w:sz w:val="32"/>
          <w:szCs w:val="32"/>
        </w:rPr>
      </w:pPr>
      <w:r>
        <w:rPr>
          <w:rFonts w:hint="default" w:ascii="仿宋" w:hAnsi="仿宋" w:eastAsia="仿宋"/>
          <w:spacing w:val="4"/>
          <w:sz w:val="32"/>
          <w:szCs w:val="32"/>
        </w:rPr>
        <w:t>6</w:t>
      </w:r>
      <w:r>
        <w:rPr>
          <w:rFonts w:hint="eastAsia" w:ascii="仿宋" w:hAnsi="仿宋" w:eastAsia="仿宋"/>
          <w:spacing w:val="4"/>
          <w:sz w:val="32"/>
          <w:szCs w:val="32"/>
        </w:rPr>
        <w:t>.已授权的发明专利等知识产权旁证材料复印件；</w:t>
      </w:r>
    </w:p>
    <w:p>
      <w:pPr>
        <w:snapToGrid w:val="0"/>
        <w:spacing w:line="580" w:lineRule="exact"/>
        <w:ind w:firstLine="656" w:firstLineChars="200"/>
        <w:rPr>
          <w:rFonts w:ascii="仿宋" w:hAnsi="仿宋" w:eastAsia="仿宋"/>
          <w:spacing w:val="4"/>
          <w:sz w:val="32"/>
          <w:szCs w:val="32"/>
        </w:rPr>
      </w:pPr>
      <w:r>
        <w:rPr>
          <w:rFonts w:hint="default" w:ascii="仿宋" w:hAnsi="仿宋" w:eastAsia="仿宋"/>
          <w:spacing w:val="4"/>
          <w:sz w:val="32"/>
          <w:szCs w:val="32"/>
        </w:rPr>
        <w:t>7</w:t>
      </w:r>
      <w:r>
        <w:rPr>
          <w:rFonts w:hint="eastAsia" w:ascii="仿宋" w:hAnsi="仿宋" w:eastAsia="仿宋"/>
          <w:spacing w:val="4"/>
          <w:sz w:val="32"/>
          <w:szCs w:val="32"/>
        </w:rPr>
        <w:t>.</w:t>
      </w:r>
      <w:r>
        <w:rPr>
          <w:rFonts w:hint="eastAsia" w:ascii="仿宋" w:hAnsi="仿宋" w:eastAsia="仿宋"/>
          <w:sz w:val="32"/>
          <w:szCs w:val="32"/>
        </w:rPr>
        <w:t>主导制定国际、国家或行业标准</w:t>
      </w:r>
      <w:r>
        <w:rPr>
          <w:rFonts w:hint="eastAsia" w:ascii="仿宋" w:hAnsi="仿宋" w:eastAsia="仿宋"/>
          <w:spacing w:val="4"/>
          <w:sz w:val="32"/>
          <w:szCs w:val="32"/>
        </w:rPr>
        <w:t>证明材料；</w:t>
      </w:r>
    </w:p>
    <w:p>
      <w:pPr>
        <w:pStyle w:val="2"/>
        <w:ind w:firstLine="640" w:firstLineChars="200"/>
        <w:rPr>
          <w:rFonts w:hint="default" w:ascii="仿宋" w:hAnsi="仿宋" w:eastAsia="仿宋"/>
          <w:sz w:val="32"/>
          <w:szCs w:val="32"/>
          <w:highlight w:val="none"/>
        </w:rPr>
      </w:pPr>
      <w:r>
        <w:rPr>
          <w:rFonts w:hint="default" w:ascii="仿宋" w:hAnsi="仿宋" w:eastAsia="仿宋"/>
          <w:sz w:val="32"/>
          <w:szCs w:val="32"/>
          <w:highlight w:val="none"/>
        </w:rPr>
        <w:t>8</w:t>
      </w:r>
      <w:r>
        <w:rPr>
          <w:rFonts w:hint="eastAsia" w:ascii="仿宋" w:hAnsi="仿宋" w:eastAsia="仿宋"/>
          <w:sz w:val="32"/>
          <w:szCs w:val="32"/>
          <w:highlight w:val="none"/>
        </w:rPr>
        <w:t>.经认定的省部级（含）以上研发机构证明材料；</w:t>
      </w:r>
    </w:p>
    <w:p>
      <w:pPr>
        <w:pStyle w:val="2"/>
        <w:ind w:firstLine="640" w:firstLineChars="200"/>
        <w:rPr>
          <w:rFonts w:hint="default" w:ascii="仿宋" w:hAnsi="仿宋" w:eastAsia="仿宋"/>
          <w:sz w:val="32"/>
          <w:szCs w:val="32"/>
          <w:highlight w:val="none"/>
          <w:lang w:eastAsia="zh-CN"/>
        </w:rPr>
      </w:pPr>
      <w:r>
        <w:rPr>
          <w:rFonts w:hint="default" w:ascii="仿宋" w:hAnsi="仿宋" w:eastAsia="仿宋"/>
          <w:sz w:val="32"/>
          <w:szCs w:val="32"/>
          <w:highlight w:val="none"/>
        </w:rPr>
        <w:t>9.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近三年的审计报告（带防伪验证码）及申报之前最近一期的财务报表或提供近三年的年度</w:t>
      </w:r>
      <w:r>
        <w:rPr>
          <w:rFonts w:hint="default" w:ascii="仿宋" w:hAnsi="仿宋" w:eastAsia="仿宋"/>
          <w:sz w:val="32"/>
          <w:szCs w:val="32"/>
          <w:highlight w:val="none"/>
          <w:lang w:eastAsia="zh-CN"/>
        </w:rPr>
        <w:t>纳税证明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（税务局盖章）及申报之前最近一期财务报表</w:t>
      </w:r>
      <w:r>
        <w:rPr>
          <w:rFonts w:hint="default" w:ascii="仿宋" w:hAnsi="仿宋" w:eastAsia="仿宋"/>
          <w:sz w:val="32"/>
          <w:szCs w:val="32"/>
          <w:highlight w:val="none"/>
          <w:lang w:eastAsia="zh-CN"/>
        </w:rPr>
        <w:t>。</w:t>
      </w:r>
    </w:p>
    <w:p>
      <w:pPr>
        <w:snapToGrid w:val="0"/>
        <w:spacing w:line="580" w:lineRule="exact"/>
        <w:ind w:firstLine="640" w:firstLineChars="200"/>
        <w:rPr>
          <w:rFonts w:ascii="仿宋" w:hAnsi="仿宋" w:eastAsia="仿宋"/>
          <w:spacing w:val="4"/>
          <w:sz w:val="32"/>
          <w:szCs w:val="32"/>
        </w:rPr>
      </w:pPr>
      <w:r>
        <w:rPr>
          <w:rFonts w:hint="default" w:ascii="仿宋" w:hAnsi="仿宋" w:eastAsia="仿宋"/>
          <w:sz w:val="32"/>
          <w:szCs w:val="32"/>
        </w:rPr>
        <w:t>10</w:t>
      </w:r>
      <w:r>
        <w:rPr>
          <w:rFonts w:hint="eastAsia" w:ascii="仿宋" w:hAnsi="仿宋" w:eastAsia="仿宋"/>
          <w:sz w:val="32"/>
          <w:szCs w:val="32"/>
        </w:rPr>
        <w:t>.</w:t>
      </w:r>
      <w:r>
        <w:rPr>
          <w:rFonts w:hint="eastAsia" w:ascii="仿宋" w:hAnsi="仿宋" w:eastAsia="仿宋"/>
          <w:spacing w:val="4"/>
          <w:sz w:val="32"/>
          <w:szCs w:val="32"/>
        </w:rPr>
        <w:t>申请者</w:t>
      </w:r>
      <w:r>
        <w:rPr>
          <w:rFonts w:ascii="仿宋" w:hAnsi="仿宋" w:eastAsia="仿宋"/>
          <w:spacing w:val="4"/>
          <w:sz w:val="32"/>
          <w:szCs w:val="32"/>
        </w:rPr>
        <w:t>身份证</w:t>
      </w:r>
      <w:r>
        <w:rPr>
          <w:rFonts w:hint="eastAsia" w:ascii="仿宋" w:hAnsi="仿宋" w:eastAsia="仿宋"/>
          <w:spacing w:val="4"/>
          <w:sz w:val="32"/>
          <w:szCs w:val="32"/>
        </w:rPr>
        <w:t>、</w:t>
      </w:r>
      <w:r>
        <w:rPr>
          <w:rFonts w:ascii="仿宋" w:hAnsi="仿宋" w:eastAsia="仿宋"/>
          <w:spacing w:val="4"/>
          <w:sz w:val="32"/>
          <w:szCs w:val="32"/>
        </w:rPr>
        <w:t>最高学历、学位证书</w:t>
      </w:r>
      <w:r>
        <w:rPr>
          <w:rFonts w:hint="eastAsia" w:ascii="仿宋" w:hAnsi="仿宋" w:eastAsia="仿宋"/>
          <w:spacing w:val="4"/>
          <w:sz w:val="32"/>
          <w:szCs w:val="32"/>
        </w:rPr>
        <w:t>、</w:t>
      </w:r>
      <w:r>
        <w:rPr>
          <w:rFonts w:ascii="仿宋" w:hAnsi="仿宋" w:eastAsia="仿宋"/>
          <w:spacing w:val="4"/>
          <w:sz w:val="32"/>
          <w:szCs w:val="32"/>
        </w:rPr>
        <w:t>专业技术职务证书复印件；</w:t>
      </w:r>
    </w:p>
    <w:p>
      <w:pPr>
        <w:snapToGrid w:val="0"/>
        <w:spacing w:line="580" w:lineRule="exact"/>
        <w:ind w:firstLine="656" w:firstLineChars="200"/>
        <w:rPr>
          <w:rFonts w:ascii="仿宋" w:hAnsi="仿宋" w:eastAsia="仿宋"/>
          <w:color w:val="00000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spacing w:val="4"/>
          <w:sz w:val="32"/>
          <w:szCs w:val="32"/>
        </w:rPr>
        <w:t>1</w:t>
      </w:r>
      <w:r>
        <w:rPr>
          <w:rFonts w:hint="default" w:ascii="仿宋" w:hAnsi="仿宋" w:eastAsia="仿宋"/>
          <w:spacing w:val="4"/>
          <w:sz w:val="32"/>
          <w:szCs w:val="32"/>
        </w:rPr>
        <w:t>1</w:t>
      </w:r>
      <w:r>
        <w:rPr>
          <w:rFonts w:hint="eastAsia" w:ascii="仿宋" w:hAnsi="仿宋" w:eastAsia="仿宋"/>
          <w:spacing w:val="4"/>
          <w:sz w:val="32"/>
          <w:szCs w:val="32"/>
        </w:rPr>
        <w:t>.</w:t>
      </w:r>
      <w:r>
        <w:rPr>
          <w:rFonts w:ascii="仿宋" w:hAnsi="仿宋" w:eastAsia="仿宋"/>
          <w:color w:val="000000"/>
          <w:sz w:val="32"/>
          <w:szCs w:val="32"/>
          <w:shd w:val="clear" w:color="auto" w:fill="FFFFFF"/>
        </w:rPr>
        <w:t>本人电子证件照片（蓝底，JPG格式，高宽比5:4，分辨率600*480—1200*960，大小200K—2M）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FFFFF"/>
        </w:rPr>
        <w:t>；</w:t>
      </w:r>
    </w:p>
    <w:p>
      <w:pPr>
        <w:snapToGrid w:val="0"/>
        <w:spacing w:line="580" w:lineRule="exact"/>
        <w:ind w:firstLine="640" w:firstLineChars="200"/>
        <w:rPr>
          <w:rFonts w:ascii="仿宋" w:hAnsi="仿宋" w:eastAsia="仿宋"/>
          <w:color w:val="000000"/>
          <w:sz w:val="32"/>
          <w:szCs w:val="32"/>
          <w:highlight w:val="none"/>
          <w:shd w:val="clear" w:color="auto" w:fill="FFFFFF"/>
        </w:rPr>
      </w:pPr>
      <w:r>
        <w:rPr>
          <w:rFonts w:hint="eastAsia" w:ascii="仿宋" w:hAnsi="仿宋" w:eastAsia="仿宋"/>
          <w:color w:val="000000"/>
          <w:sz w:val="32"/>
          <w:szCs w:val="32"/>
          <w:highlight w:val="none"/>
          <w:shd w:val="clear" w:color="auto" w:fill="FFFFFF"/>
        </w:rPr>
        <w:t>1</w:t>
      </w:r>
      <w:r>
        <w:rPr>
          <w:rFonts w:hint="default" w:ascii="仿宋" w:hAnsi="仿宋" w:eastAsia="仿宋"/>
          <w:color w:val="000000"/>
          <w:sz w:val="32"/>
          <w:szCs w:val="32"/>
          <w:highlight w:val="none"/>
          <w:shd w:val="clear" w:color="auto" w:fill="FFFFFF"/>
        </w:rPr>
        <w:t>2</w:t>
      </w:r>
      <w:r>
        <w:rPr>
          <w:rFonts w:hint="eastAsia" w:ascii="仿宋" w:hAnsi="仿宋" w:eastAsia="仿宋"/>
          <w:color w:val="000000"/>
          <w:sz w:val="32"/>
          <w:szCs w:val="32"/>
          <w:highlight w:val="none"/>
          <w:shd w:val="clear" w:color="auto" w:fill="FFFFFF"/>
        </w:rPr>
        <w:t>.纪检监察机关出具的廉洁自律情况证明材料</w:t>
      </w:r>
      <w:r>
        <w:rPr>
          <w:rFonts w:hint="eastAsia" w:ascii="仿宋" w:hAnsi="仿宋" w:eastAsia="仿宋"/>
          <w:strike w:val="0"/>
          <w:dstrike w:val="0"/>
          <w:color w:val="000000"/>
          <w:sz w:val="32"/>
          <w:szCs w:val="32"/>
          <w:highlight w:val="none"/>
          <w:shd w:val="clear" w:color="auto" w:fill="FFFFFF"/>
        </w:rPr>
        <w:t>和卫生健康部门提供的计划生育证明材料</w:t>
      </w:r>
      <w:r>
        <w:rPr>
          <w:rFonts w:hint="eastAsia" w:ascii="仿宋" w:hAnsi="仿宋" w:eastAsia="仿宋"/>
          <w:color w:val="000000"/>
          <w:sz w:val="32"/>
          <w:szCs w:val="32"/>
          <w:highlight w:val="none"/>
          <w:shd w:val="clear" w:color="auto" w:fill="FFFFFF"/>
        </w:rPr>
        <w:t>；</w:t>
      </w:r>
    </w:p>
    <w:p>
      <w:pPr>
        <w:ind w:firstLine="640" w:firstLineChars="200"/>
        <w:rPr>
          <w:rFonts w:ascii="仿宋" w:hAnsi="仿宋" w:eastAsia="仿宋"/>
          <w:spacing w:val="4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</w:t>
      </w:r>
      <w:r>
        <w:rPr>
          <w:rFonts w:hint="default" w:ascii="仿宋" w:hAnsi="仿宋" w:eastAsia="仿宋"/>
          <w:sz w:val="32"/>
          <w:szCs w:val="32"/>
        </w:rPr>
        <w:t>3</w:t>
      </w:r>
      <w:r>
        <w:rPr>
          <w:rFonts w:hint="eastAsia" w:ascii="仿宋" w:hAnsi="仿宋" w:eastAsia="仿宋"/>
          <w:sz w:val="32"/>
          <w:szCs w:val="32"/>
        </w:rPr>
        <w:t>.</w:t>
      </w:r>
      <w:r>
        <w:rPr>
          <w:rFonts w:hint="eastAsia"/>
          <w:spacing w:val="4"/>
          <w:sz w:val="32"/>
          <w:szCs w:val="32"/>
        </w:rPr>
        <w:t xml:space="preserve"> </w:t>
      </w:r>
      <w:r>
        <w:rPr>
          <w:rFonts w:hint="eastAsia" w:ascii="仿宋" w:hAnsi="仿宋" w:eastAsia="仿宋"/>
          <w:spacing w:val="4"/>
          <w:sz w:val="32"/>
          <w:szCs w:val="32"/>
        </w:rPr>
        <w:t>申请者认为有必要提供的其他材料。</w:t>
      </w:r>
    </w:p>
    <w:p>
      <w:pPr>
        <w:ind w:firstLine="640" w:firstLineChars="200"/>
        <w:rPr>
          <w:rFonts w:ascii="仿宋" w:hAnsi="仿宋" w:eastAsia="仿宋"/>
          <w:spacing w:val="4"/>
          <w:sz w:val="32"/>
          <w:szCs w:val="32"/>
        </w:rPr>
      </w:pPr>
      <w:r>
        <w:rPr>
          <w:rFonts w:hint="eastAsia" w:hAnsi="仿宋" w:eastAsia="仿宋"/>
          <w:color w:val="000000"/>
          <w:sz w:val="32"/>
          <w:szCs w:val="32"/>
        </w:rPr>
        <w:t>（三）申报材料</w:t>
      </w:r>
      <w:r>
        <w:rPr>
          <w:rFonts w:hAnsi="仿宋" w:eastAsia="仿宋"/>
          <w:color w:val="000000"/>
          <w:sz w:val="32"/>
          <w:szCs w:val="32"/>
        </w:rPr>
        <w:t>不得填写任何涉及国家秘密的内容</w:t>
      </w:r>
      <w:r>
        <w:rPr>
          <w:rFonts w:hint="eastAsia" w:hAnsi="仿宋" w:eastAsia="仿宋"/>
          <w:color w:val="000000"/>
          <w:sz w:val="32"/>
          <w:szCs w:val="32"/>
        </w:rPr>
        <w:t>，所有内容应可公开</w:t>
      </w:r>
      <w:r>
        <w:rPr>
          <w:rFonts w:hAnsi="仿宋" w:eastAsia="仿宋"/>
          <w:color w:val="000000"/>
          <w:sz w:val="32"/>
          <w:szCs w:val="32"/>
        </w:rPr>
        <w:t>。</w:t>
      </w:r>
    </w:p>
    <w:p>
      <w:pPr>
        <w:ind w:firstLine="640" w:firstLineChars="200"/>
        <w:rPr>
          <w:rFonts w:hint="default" w:ascii="黑体" w:hAnsi="黑体" w:eastAsia="黑体"/>
          <w:color w:val="2B2B2B"/>
          <w:sz w:val="32"/>
          <w:szCs w:val="32"/>
        </w:rPr>
      </w:pPr>
      <w:r>
        <w:rPr>
          <w:rFonts w:hint="eastAsia" w:ascii="黑体" w:hAnsi="黑体" w:eastAsia="黑体"/>
          <w:color w:val="2B2B2B"/>
          <w:sz w:val="32"/>
          <w:szCs w:val="32"/>
        </w:rPr>
        <w:t>四、申报程</w:t>
      </w:r>
      <w:r>
        <w:rPr>
          <w:rFonts w:hint="default" w:ascii="黑体" w:hAnsi="黑体" w:eastAsia="黑体"/>
          <w:color w:val="2B2B2B"/>
          <w:sz w:val="32"/>
          <w:szCs w:val="32"/>
        </w:rPr>
        <w:t>序</w:t>
      </w:r>
    </w:p>
    <w:p>
      <w:pPr>
        <w:ind w:firstLine="64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color w:val="2B2B2B"/>
          <w:sz w:val="32"/>
          <w:szCs w:val="32"/>
        </w:rPr>
        <w:t>申报须通过在线申报和纸质材料报送两部完成</w:t>
      </w:r>
    </w:p>
    <w:p>
      <w:pPr>
        <w:ind w:firstLine="640" w:firstLineChars="200"/>
        <w:rPr>
          <w:rFonts w:hint="default" w:hAnsi="仿宋" w:eastAsia="仿宋"/>
          <w:color w:val="000000"/>
          <w:sz w:val="32"/>
          <w:szCs w:val="32"/>
        </w:rPr>
      </w:pPr>
      <w:r>
        <w:rPr>
          <w:rFonts w:hint="eastAsia" w:hAnsi="仿宋" w:eastAsia="仿宋"/>
          <w:color w:val="000000"/>
          <w:sz w:val="32"/>
          <w:szCs w:val="32"/>
        </w:rPr>
        <w:t>（一）</w:t>
      </w:r>
      <w:r>
        <w:rPr>
          <w:rFonts w:hint="default" w:hAnsi="仿宋" w:eastAsia="仿宋"/>
          <w:color w:val="000000"/>
          <w:sz w:val="32"/>
          <w:szCs w:val="32"/>
        </w:rPr>
        <w:t>在线申报</w:t>
      </w:r>
    </w:p>
    <w:p>
      <w:pPr>
        <w:ind w:firstLine="640" w:firstLineChars="200"/>
        <w:rPr>
          <w:rFonts w:hint="default" w:ascii="仿宋" w:hAnsi="仿宋" w:eastAsia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1</w:t>
      </w:r>
      <w:r>
        <w:rPr>
          <w:rFonts w:hint="default" w:ascii="仿宋" w:hAnsi="仿宋" w:eastAsia="仿宋" w:cs="仿宋"/>
          <w:color w:val="000000"/>
          <w:sz w:val="32"/>
          <w:szCs w:val="32"/>
        </w:rPr>
        <w:t>.</w:t>
      </w:r>
      <w:r>
        <w:rPr>
          <w:rFonts w:hint="eastAsia" w:hAnsi="仿宋" w:eastAsia="仿宋"/>
          <w:color w:val="000000"/>
          <w:sz w:val="32"/>
          <w:szCs w:val="32"/>
        </w:rPr>
        <w:t>申请</w:t>
      </w:r>
      <w:r>
        <w:rPr>
          <w:rFonts w:hint="default" w:hAnsi="仿宋" w:eastAsia="仿宋"/>
          <w:color w:val="000000"/>
          <w:sz w:val="32"/>
          <w:szCs w:val="32"/>
        </w:rPr>
        <w:t>者通过</w:t>
      </w:r>
      <w:r>
        <w:rPr>
          <w:rFonts w:hint="eastAsia" w:ascii="仿宋" w:hAnsi="仿宋" w:eastAsia="仿宋"/>
          <w:bCs/>
          <w:color w:val="000000"/>
          <w:sz w:val="32"/>
          <w:szCs w:val="32"/>
        </w:rPr>
        <w:t>“河南省科技业务综合管理平台</w:t>
      </w:r>
      <w:r>
        <w:rPr>
          <w:rFonts w:hint="default" w:ascii="仿宋" w:hAnsi="仿宋" w:eastAsia="仿宋"/>
          <w:bCs/>
          <w:color w:val="000000"/>
          <w:sz w:val="32"/>
          <w:szCs w:val="32"/>
        </w:rPr>
        <w:t>”在线填报申报材料（包括</w:t>
      </w:r>
      <w:r>
        <w:rPr>
          <w:rFonts w:hint="eastAsia" w:ascii="仿宋" w:hAnsi="仿宋" w:eastAsia="仿宋"/>
          <w:bCs/>
          <w:color w:val="000000"/>
          <w:sz w:val="32"/>
          <w:szCs w:val="32"/>
        </w:rPr>
        <w:t>《</w:t>
      </w:r>
      <w:r>
        <w:rPr>
          <w:rFonts w:hint="default" w:ascii="仿宋" w:hAnsi="仿宋" w:eastAsia="仿宋"/>
          <w:bCs/>
          <w:color w:val="000000"/>
          <w:sz w:val="32"/>
          <w:szCs w:val="32"/>
        </w:rPr>
        <w:t>中原科技创业领军人才申请书</w:t>
      </w:r>
      <w:r>
        <w:rPr>
          <w:rFonts w:hint="eastAsia" w:ascii="仿宋" w:hAnsi="仿宋" w:eastAsia="仿宋"/>
          <w:bCs/>
          <w:color w:val="000000"/>
          <w:sz w:val="32"/>
          <w:szCs w:val="32"/>
        </w:rPr>
        <w:t>》</w:t>
      </w:r>
      <w:r>
        <w:rPr>
          <w:rFonts w:hint="default" w:ascii="仿宋" w:hAnsi="仿宋" w:eastAsia="仿宋"/>
          <w:bCs/>
          <w:color w:val="000000"/>
          <w:sz w:val="32"/>
          <w:szCs w:val="32"/>
        </w:rPr>
        <w:t>及相关附件）。</w:t>
      </w:r>
    </w:p>
    <w:p>
      <w:pPr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default" w:ascii="仿宋" w:hAnsi="仿宋" w:eastAsia="仿宋" w:cs="仿宋"/>
          <w:color w:val="000000"/>
          <w:sz w:val="32"/>
          <w:szCs w:val="32"/>
        </w:rPr>
        <w:t>2.由所在单位上传提交至主管部门。主管部门对审核通过的申报材料进行网上提交。申报材料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一经提交，将不允许修改。</w:t>
      </w:r>
    </w:p>
    <w:p>
      <w:pPr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3</w:t>
      </w:r>
      <w:r>
        <w:rPr>
          <w:rFonts w:hint="default" w:ascii="仿宋" w:hAnsi="仿宋" w:eastAsia="仿宋" w:cs="仿宋"/>
          <w:color w:val="000000"/>
          <w:sz w:val="32"/>
          <w:szCs w:val="32"/>
        </w:rPr>
        <w:t>.在线填报时间为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6月27日8时至7月17日18</w:t>
      </w:r>
      <w:r>
        <w:rPr>
          <w:rFonts w:hint="default" w:ascii="仿宋" w:hAnsi="仿宋" w:eastAsia="仿宋" w:cs="仿宋"/>
          <w:color w:val="000000"/>
          <w:sz w:val="32"/>
          <w:szCs w:val="32"/>
        </w:rPr>
        <w:t>时。申报平台网址：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color w:val="000000"/>
          <w:sz w:val="32"/>
          <w:szCs w:val="32"/>
        </w:rPr>
        <w:instrText xml:space="preserve"> HYPERLINK "http://xm.hnkjt.gov.cn。" </w:instrText>
      </w:r>
      <w:r>
        <w:rPr>
          <w:rFonts w:hint="eastAsia" w:ascii="仿宋" w:hAnsi="仿宋" w:eastAsia="仿宋" w:cs="仿宋"/>
          <w:color w:val="000000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color w:val="000000"/>
          <w:sz w:val="32"/>
          <w:szCs w:val="32"/>
        </w:rPr>
        <w:t>http://xm.hnkjt.gov.cn。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fldChar w:fldCharType="end"/>
      </w:r>
    </w:p>
    <w:p>
      <w:pPr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（二）</w:t>
      </w:r>
      <w:r>
        <w:rPr>
          <w:rFonts w:hint="default" w:ascii="仿宋" w:hAnsi="仿宋" w:eastAsia="仿宋" w:cs="仿宋"/>
          <w:color w:val="000000"/>
          <w:sz w:val="32"/>
          <w:szCs w:val="32"/>
        </w:rPr>
        <w:t>纸质材料报送</w:t>
      </w:r>
    </w:p>
    <w:p>
      <w:pPr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1.纸质申请材料通过在线系统导出PDF格式文档打印生成</w:t>
      </w:r>
      <w:r>
        <w:rPr>
          <w:rFonts w:hint="default" w:ascii="仿宋" w:hAnsi="仿宋" w:eastAsia="仿宋" w:cs="仿宋"/>
          <w:color w:val="000000"/>
          <w:sz w:val="32"/>
          <w:szCs w:val="32"/>
        </w:rPr>
        <w:t>。《申请书》与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附件材料</w:t>
      </w:r>
      <w:r>
        <w:rPr>
          <w:rFonts w:hint="default" w:ascii="仿宋" w:hAnsi="仿宋" w:eastAsia="仿宋" w:cs="仿宋"/>
          <w:color w:val="000000"/>
          <w:sz w:val="32"/>
          <w:szCs w:val="32"/>
        </w:rPr>
        <w:t>一起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竖向左侧装订</w:t>
      </w:r>
      <w:r>
        <w:rPr>
          <w:rFonts w:hint="default" w:ascii="仿宋" w:hAnsi="仿宋" w:eastAsia="仿宋" w:cs="仿宋"/>
          <w:color w:val="000000"/>
          <w:sz w:val="32"/>
          <w:szCs w:val="32"/>
        </w:rPr>
        <w:t>成册，纸张规格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A4，不要另加封面，装订后报送主管部门（单位）审核盖章。</w:t>
      </w:r>
    </w:p>
    <w:p>
      <w:pPr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default" w:ascii="仿宋" w:hAnsi="仿宋" w:eastAsia="仿宋" w:cs="仿宋"/>
          <w:color w:val="000000"/>
          <w:sz w:val="32"/>
          <w:szCs w:val="32"/>
        </w:rPr>
        <w:t>2.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《申请书》</w:t>
      </w:r>
      <w:r>
        <w:rPr>
          <w:rFonts w:hint="default" w:ascii="仿宋" w:hAnsi="仿宋" w:eastAsia="仿宋" w:cs="仿宋"/>
          <w:color w:val="000000"/>
          <w:sz w:val="32"/>
          <w:szCs w:val="32"/>
        </w:rPr>
        <w:t>、附件材料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及《汇总表》一式3份由主管部门统一推</w:t>
      </w:r>
      <w:r>
        <w:rPr>
          <w:rFonts w:hint="eastAsia" w:ascii="仿宋" w:hAnsi="仿宋" w:eastAsia="仿宋"/>
          <w:color w:val="000000"/>
          <w:sz w:val="32"/>
          <w:szCs w:val="32"/>
        </w:rPr>
        <w:t>荐上报</w:t>
      </w:r>
      <w:r>
        <w:rPr>
          <w:rFonts w:ascii="仿宋" w:hAnsi="仿宋" w:eastAsia="仿宋"/>
          <w:color w:val="000000"/>
          <w:sz w:val="32"/>
          <w:szCs w:val="32"/>
        </w:rPr>
        <w:t>。</w:t>
      </w:r>
    </w:p>
    <w:p>
      <w:pPr>
        <w:ind w:firstLine="63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default" w:ascii="仿宋" w:hAnsi="仿宋" w:eastAsia="仿宋"/>
          <w:sz w:val="32"/>
          <w:szCs w:val="32"/>
        </w:rPr>
        <w:t>3.</w:t>
      </w:r>
      <w:r>
        <w:rPr>
          <w:rFonts w:hint="eastAsia" w:ascii="仿宋" w:hAnsi="仿宋" w:eastAsia="仿宋"/>
          <w:sz w:val="32"/>
          <w:szCs w:val="32"/>
        </w:rPr>
        <w:t>受理时间：</w:t>
      </w:r>
      <w:r>
        <w:rPr>
          <w:rFonts w:hint="default" w:ascii="仿宋" w:hAnsi="仿宋" w:eastAsia="仿宋"/>
          <w:sz w:val="32"/>
          <w:szCs w:val="32"/>
        </w:rPr>
        <w:t>7</w:t>
      </w:r>
      <w:r>
        <w:rPr>
          <w:rFonts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19</w:t>
      </w:r>
      <w:r>
        <w:rPr>
          <w:rFonts w:ascii="仿宋" w:hAnsi="仿宋" w:eastAsia="仿宋"/>
          <w:sz w:val="32"/>
          <w:szCs w:val="32"/>
        </w:rPr>
        <w:t>日</w:t>
      </w:r>
      <w:r>
        <w:rPr>
          <w:rFonts w:hint="eastAsia" w:ascii="仿宋" w:hAnsi="仿宋" w:eastAsia="仿宋"/>
          <w:sz w:val="32"/>
          <w:szCs w:val="32"/>
        </w:rPr>
        <w:t>受理省直部门推荐的项目，</w:t>
      </w:r>
      <w:r>
        <w:rPr>
          <w:rFonts w:hint="default" w:ascii="仿宋" w:hAnsi="仿宋" w:eastAsia="仿宋"/>
          <w:sz w:val="32"/>
          <w:szCs w:val="32"/>
        </w:rPr>
        <w:t>7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/>
          <w:sz w:val="32"/>
          <w:szCs w:val="32"/>
        </w:rPr>
        <w:t>日受理其他推荐单位的项目。</w:t>
      </w:r>
      <w:r>
        <w:rPr>
          <w:rFonts w:hint="eastAsia" w:ascii="仿宋" w:hAnsi="仿宋" w:eastAsia="仿宋"/>
          <w:snapToGrid w:val="0"/>
          <w:sz w:val="32"/>
          <w:szCs w:val="32"/>
        </w:rPr>
        <w:t>工作时间为上午</w:t>
      </w:r>
      <w:r>
        <w:rPr>
          <w:rFonts w:ascii="仿宋" w:hAnsi="仿宋" w:eastAsia="仿宋"/>
          <w:snapToGrid w:val="0"/>
          <w:sz w:val="32"/>
          <w:szCs w:val="32"/>
        </w:rPr>
        <w:t>8</w:t>
      </w:r>
      <w:r>
        <w:rPr>
          <w:rFonts w:hint="eastAsia" w:ascii="仿宋" w:hAnsi="仿宋" w:eastAsia="仿宋"/>
          <w:snapToGrid w:val="0"/>
          <w:sz w:val="32"/>
          <w:szCs w:val="32"/>
        </w:rPr>
        <w:t>时</w:t>
      </w:r>
      <w:r>
        <w:rPr>
          <w:rFonts w:ascii="仿宋" w:hAnsi="仿宋" w:eastAsia="仿宋"/>
          <w:snapToGrid w:val="0"/>
          <w:sz w:val="32"/>
          <w:szCs w:val="32"/>
        </w:rPr>
        <w:t>至12</w:t>
      </w:r>
      <w:r>
        <w:rPr>
          <w:rFonts w:hint="eastAsia" w:ascii="仿宋" w:hAnsi="仿宋" w:eastAsia="仿宋"/>
          <w:snapToGrid w:val="0"/>
          <w:sz w:val="32"/>
          <w:szCs w:val="32"/>
        </w:rPr>
        <w:t>时</w:t>
      </w:r>
      <w:r>
        <w:rPr>
          <w:rFonts w:ascii="仿宋" w:hAnsi="仿宋" w:eastAsia="仿宋"/>
          <w:snapToGrid w:val="0"/>
          <w:sz w:val="32"/>
          <w:szCs w:val="32"/>
        </w:rPr>
        <w:t>，</w:t>
      </w:r>
      <w:r>
        <w:rPr>
          <w:rFonts w:hint="eastAsia" w:ascii="仿宋" w:hAnsi="仿宋" w:eastAsia="仿宋"/>
          <w:snapToGrid w:val="0"/>
          <w:sz w:val="32"/>
          <w:szCs w:val="32"/>
        </w:rPr>
        <w:t>下午</w:t>
      </w:r>
      <w:r>
        <w:rPr>
          <w:rFonts w:ascii="仿宋" w:hAnsi="仿宋" w:eastAsia="仿宋"/>
          <w:snapToGrid w:val="0"/>
          <w:sz w:val="32"/>
          <w:szCs w:val="32"/>
        </w:rPr>
        <w:t>15</w:t>
      </w:r>
      <w:r>
        <w:rPr>
          <w:rFonts w:hint="eastAsia" w:ascii="仿宋" w:hAnsi="仿宋" w:eastAsia="仿宋"/>
          <w:snapToGrid w:val="0"/>
          <w:sz w:val="32"/>
          <w:szCs w:val="32"/>
        </w:rPr>
        <w:t>时至</w:t>
      </w:r>
      <w:r>
        <w:rPr>
          <w:rFonts w:ascii="仿宋" w:hAnsi="仿宋" w:eastAsia="仿宋"/>
          <w:snapToGrid w:val="0"/>
          <w:sz w:val="32"/>
          <w:szCs w:val="32"/>
        </w:rPr>
        <w:t>18</w:t>
      </w:r>
      <w:r>
        <w:rPr>
          <w:rFonts w:hint="eastAsia" w:ascii="仿宋" w:hAnsi="仿宋" w:eastAsia="仿宋"/>
          <w:snapToGrid w:val="0"/>
          <w:sz w:val="32"/>
          <w:szCs w:val="32"/>
        </w:rPr>
        <w:t>时。</w:t>
      </w:r>
    </w:p>
    <w:p>
      <w:pPr>
        <w:ind w:firstLine="63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default" w:ascii="仿宋" w:hAnsi="仿宋" w:eastAsia="仿宋"/>
          <w:color w:val="000000"/>
          <w:sz w:val="32"/>
          <w:szCs w:val="32"/>
        </w:rPr>
        <w:t>4.受理</w:t>
      </w:r>
      <w:r>
        <w:rPr>
          <w:rFonts w:ascii="仿宋" w:hAnsi="仿宋" w:eastAsia="仿宋"/>
          <w:color w:val="000000"/>
          <w:sz w:val="32"/>
          <w:szCs w:val="32"/>
        </w:rPr>
        <w:t>地点</w:t>
      </w:r>
      <w:r>
        <w:rPr>
          <w:rFonts w:hint="eastAsia" w:ascii="仿宋" w:hAnsi="仿宋" w:eastAsia="仿宋"/>
          <w:color w:val="000000"/>
          <w:sz w:val="32"/>
          <w:szCs w:val="32"/>
        </w:rPr>
        <w:t>：</w:t>
      </w:r>
      <w:r>
        <w:rPr>
          <w:rFonts w:ascii="仿宋" w:hAnsi="仿宋" w:eastAsia="仿宋"/>
          <w:color w:val="000000"/>
          <w:sz w:val="32"/>
          <w:szCs w:val="32"/>
        </w:rPr>
        <w:t>河南省科学技术情报中心2号楼9层90</w:t>
      </w:r>
      <w:r>
        <w:rPr>
          <w:rFonts w:hint="eastAsia" w:ascii="仿宋" w:hAnsi="仿宋" w:eastAsia="仿宋"/>
          <w:color w:val="000000"/>
          <w:sz w:val="32"/>
          <w:szCs w:val="32"/>
        </w:rPr>
        <w:t>2</w:t>
      </w:r>
      <w:r>
        <w:rPr>
          <w:rFonts w:ascii="仿宋" w:hAnsi="仿宋" w:eastAsia="仿宋"/>
          <w:color w:val="000000"/>
          <w:sz w:val="32"/>
          <w:szCs w:val="32"/>
        </w:rPr>
        <w:t>房间（郑州市纬五路与政六街交叉口东南角）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ind w:firstLine="63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通讯地址：</w:t>
      </w:r>
      <w:r>
        <w:rPr>
          <w:rFonts w:ascii="仿宋" w:hAnsi="仿宋" w:eastAsia="仿宋"/>
          <w:color w:val="000000"/>
          <w:sz w:val="32"/>
          <w:szCs w:val="32"/>
        </w:rPr>
        <w:t>郑州市金水区政六街3号</w:t>
      </w:r>
    </w:p>
    <w:p>
      <w:pPr>
        <w:ind w:firstLine="630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>邮政编码</w:t>
      </w:r>
      <w:r>
        <w:rPr>
          <w:rFonts w:hint="eastAsia" w:ascii="仿宋" w:hAnsi="仿宋" w:eastAsia="仿宋"/>
          <w:color w:val="000000"/>
          <w:sz w:val="32"/>
          <w:szCs w:val="32"/>
        </w:rPr>
        <w:t>：</w:t>
      </w:r>
      <w:r>
        <w:rPr>
          <w:rFonts w:ascii="仿宋" w:hAnsi="仿宋" w:eastAsia="仿宋"/>
          <w:color w:val="000000"/>
          <w:sz w:val="32"/>
          <w:szCs w:val="32"/>
        </w:rPr>
        <w:t>450008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pStyle w:val="6"/>
        <w:spacing w:before="0" w:beforeAutospacing="0" w:after="0" w:afterAutospacing="0"/>
        <w:ind w:firstLine="640"/>
        <w:rPr>
          <w:rFonts w:ascii="仿宋" w:hAnsi="仿宋" w:eastAsia="仿宋"/>
          <w:color w:val="2B2B2B"/>
          <w:sz w:val="32"/>
          <w:szCs w:val="32"/>
        </w:rPr>
      </w:pPr>
      <w:r>
        <w:rPr>
          <w:rFonts w:hint="default" w:ascii="仿宋" w:hAnsi="仿宋" w:eastAsia="仿宋"/>
          <w:color w:val="000000"/>
          <w:sz w:val="32"/>
          <w:szCs w:val="32"/>
        </w:rPr>
        <w:t>5.</w:t>
      </w:r>
      <w:r>
        <w:rPr>
          <w:rFonts w:hint="eastAsia" w:ascii="仿宋" w:hAnsi="仿宋" w:eastAsia="仿宋"/>
          <w:color w:val="000000"/>
          <w:sz w:val="32"/>
          <w:szCs w:val="32"/>
        </w:rPr>
        <w:t>主管部门应按时</w:t>
      </w:r>
      <w:r>
        <w:rPr>
          <w:rFonts w:ascii="仿宋" w:hAnsi="仿宋" w:eastAsia="仿宋"/>
          <w:color w:val="000000"/>
          <w:sz w:val="32"/>
          <w:szCs w:val="32"/>
        </w:rPr>
        <w:t>推荐上报，逾期不予受理。申报受理工作结束后，任何单位和个人不得再</w:t>
      </w:r>
      <w:r>
        <w:rPr>
          <w:rFonts w:hint="eastAsia" w:ascii="仿宋" w:hAnsi="仿宋" w:eastAsia="仿宋"/>
          <w:color w:val="000000"/>
          <w:sz w:val="32"/>
          <w:szCs w:val="32"/>
        </w:rPr>
        <w:t>修改、</w:t>
      </w:r>
      <w:r>
        <w:rPr>
          <w:rFonts w:ascii="仿宋" w:hAnsi="仿宋" w:eastAsia="仿宋"/>
          <w:color w:val="000000"/>
          <w:sz w:val="32"/>
          <w:szCs w:val="32"/>
        </w:rPr>
        <w:t>补充</w:t>
      </w:r>
      <w:r>
        <w:rPr>
          <w:rFonts w:hint="eastAsia" w:ascii="仿宋" w:hAnsi="仿宋" w:eastAsia="仿宋"/>
          <w:color w:val="000000"/>
          <w:sz w:val="32"/>
          <w:szCs w:val="32"/>
        </w:rPr>
        <w:t>申报</w:t>
      </w:r>
      <w:r>
        <w:rPr>
          <w:rFonts w:ascii="仿宋" w:hAnsi="仿宋" w:eastAsia="仿宋"/>
          <w:color w:val="000000"/>
          <w:sz w:val="32"/>
          <w:szCs w:val="32"/>
        </w:rPr>
        <w:t>材料。</w:t>
      </w:r>
    </w:p>
    <w:p>
      <w:pPr>
        <w:pStyle w:val="6"/>
        <w:spacing w:before="0" w:beforeAutospacing="0" w:after="0" w:afterAutospacing="0"/>
        <w:ind w:firstLine="640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五、</w:t>
      </w:r>
      <w:r>
        <w:rPr>
          <w:rFonts w:hint="default" w:ascii="黑体" w:hAnsi="黑体" w:eastAsia="黑体"/>
          <w:color w:val="000000"/>
          <w:sz w:val="32"/>
          <w:szCs w:val="32"/>
        </w:rPr>
        <w:t>遴选</w:t>
      </w:r>
      <w:r>
        <w:rPr>
          <w:rFonts w:hint="eastAsia" w:ascii="黑体" w:hAnsi="黑体" w:eastAsia="黑体"/>
          <w:color w:val="000000"/>
          <w:sz w:val="32"/>
          <w:szCs w:val="32"/>
        </w:rPr>
        <w:t>程序</w:t>
      </w:r>
    </w:p>
    <w:p>
      <w:pPr>
        <w:pStyle w:val="6"/>
        <w:spacing w:before="0" w:beforeAutospacing="0" w:after="0" w:afterAutospacing="0"/>
        <w:ind w:firstLine="64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default" w:ascii="仿宋" w:hAnsi="仿宋" w:eastAsia="仿宋"/>
          <w:color w:val="000000"/>
          <w:sz w:val="32"/>
          <w:szCs w:val="32"/>
        </w:rPr>
        <w:t>遴选</w:t>
      </w:r>
      <w:r>
        <w:rPr>
          <w:rFonts w:hint="eastAsia" w:ascii="仿宋" w:hAnsi="仿宋" w:eastAsia="仿宋"/>
          <w:color w:val="000000"/>
          <w:sz w:val="32"/>
          <w:szCs w:val="32"/>
        </w:rPr>
        <w:t>工作主要有以下几个步骤：</w:t>
      </w:r>
    </w:p>
    <w:p>
      <w:pPr>
        <w:pStyle w:val="6"/>
        <w:spacing w:before="0" w:beforeAutospacing="0" w:after="0" w:afterAutospacing="0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（一）受理公示及申报材料形式审查；</w:t>
      </w:r>
    </w:p>
    <w:p>
      <w:pPr>
        <w:pStyle w:val="6"/>
        <w:spacing w:before="0" w:beforeAutospacing="0" w:after="0" w:afterAutospacing="0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（二）组织专家评审；</w:t>
      </w:r>
    </w:p>
    <w:p>
      <w:pPr>
        <w:pStyle w:val="6"/>
        <w:spacing w:before="0" w:beforeAutospacing="0" w:after="0" w:afterAutospacing="0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（三）评审结果公示；</w:t>
      </w:r>
    </w:p>
    <w:p>
      <w:pPr>
        <w:spacing w:line="62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（四）报批和公布。</w:t>
      </w:r>
    </w:p>
    <w:p>
      <w:pPr>
        <w:spacing w:line="620" w:lineRule="exact"/>
        <w:ind w:firstLine="640" w:firstLineChars="200"/>
        <w:rPr>
          <w:rFonts w:hint="eastAsia" w:ascii="黑体" w:eastAsia="黑体"/>
          <w:color w:val="auto"/>
          <w:sz w:val="32"/>
          <w:szCs w:val="32"/>
        </w:rPr>
      </w:pPr>
      <w:r>
        <w:rPr>
          <w:rFonts w:hint="eastAsia" w:ascii="黑体" w:eastAsia="黑体"/>
          <w:color w:val="auto"/>
          <w:sz w:val="32"/>
          <w:szCs w:val="32"/>
        </w:rPr>
        <w:t>六、</w:t>
      </w:r>
      <w:r>
        <w:rPr>
          <w:rFonts w:hint="eastAsia" w:ascii="黑体" w:eastAsia="黑体"/>
          <w:color w:val="auto"/>
          <w:sz w:val="32"/>
          <w:szCs w:val="32"/>
          <w:lang w:eastAsia="zh-CN"/>
        </w:rPr>
        <w:t>申报工作咨询单位</w:t>
      </w:r>
      <w:r>
        <w:rPr>
          <w:rFonts w:hint="eastAsia" w:ascii="黑体" w:eastAsia="黑体"/>
          <w:color w:val="auto"/>
          <w:sz w:val="32"/>
          <w:szCs w:val="32"/>
        </w:rPr>
        <w:t>和</w:t>
      </w:r>
      <w:r>
        <w:rPr>
          <w:rFonts w:hint="eastAsia" w:ascii="黑体" w:eastAsia="黑体"/>
          <w:color w:val="auto"/>
          <w:sz w:val="32"/>
          <w:szCs w:val="32"/>
          <w:lang w:eastAsia="zh-CN"/>
        </w:rPr>
        <w:t>联系方式</w:t>
      </w:r>
    </w:p>
    <w:p>
      <w:pPr>
        <w:spacing w:line="620" w:lineRule="exact"/>
        <w:ind w:firstLine="640" w:firstLineChars="200"/>
        <w:rPr>
          <w:rFonts w:ascii="仿宋" w:eastAsia="仿宋"/>
          <w:color w:val="auto"/>
          <w:sz w:val="32"/>
          <w:szCs w:val="28"/>
        </w:rPr>
      </w:pPr>
      <w:r>
        <w:rPr>
          <w:rFonts w:hint="eastAsia" w:eastAsia="仿宋"/>
          <w:color w:val="auto"/>
          <w:sz w:val="32"/>
          <w:szCs w:val="32"/>
        </w:rPr>
        <w:t>（一）</w:t>
      </w:r>
      <w:r>
        <w:rPr>
          <w:rFonts w:hint="eastAsia" w:ascii="仿宋" w:eastAsia="仿宋"/>
          <w:color w:val="auto"/>
          <w:sz w:val="32"/>
          <w:szCs w:val="28"/>
        </w:rPr>
        <w:t>在线申报</w:t>
      </w:r>
      <w:r>
        <w:rPr>
          <w:rFonts w:ascii="仿宋" w:eastAsia="仿宋"/>
          <w:color w:val="auto"/>
          <w:sz w:val="32"/>
          <w:szCs w:val="28"/>
        </w:rPr>
        <w:t>技术支持</w:t>
      </w:r>
    </w:p>
    <w:p>
      <w:pPr>
        <w:spacing w:line="620" w:lineRule="exact"/>
        <w:ind w:firstLine="640" w:firstLineChars="200"/>
        <w:rPr>
          <w:rFonts w:hint="eastAsia" w:ascii="仿宋" w:eastAsia="仿宋"/>
          <w:color w:val="auto"/>
          <w:sz w:val="32"/>
          <w:szCs w:val="32"/>
          <w:lang w:val="en-US" w:eastAsia="zh-CN"/>
        </w:rPr>
      </w:pPr>
      <w:r>
        <w:rPr>
          <w:rFonts w:hint="eastAsia" w:ascii="仿宋" w:eastAsia="仿宋"/>
          <w:color w:val="auto"/>
          <w:sz w:val="32"/>
          <w:szCs w:val="32"/>
        </w:rPr>
        <w:t>省科学技术</w:t>
      </w:r>
      <w:r>
        <w:rPr>
          <w:rFonts w:hint="eastAsia" w:ascii="仿宋" w:eastAsia="仿宋"/>
          <w:color w:val="auto"/>
          <w:sz w:val="32"/>
          <w:szCs w:val="32"/>
          <w:lang w:eastAsia="zh-CN"/>
        </w:rPr>
        <w:t>情报中心</w:t>
      </w:r>
      <w:r>
        <w:rPr>
          <w:rFonts w:hint="eastAsia" w:ascii="仿宋" w:eastAsia="仿宋"/>
          <w:color w:val="auto"/>
          <w:sz w:val="32"/>
          <w:szCs w:val="32"/>
          <w:lang w:val="en-US" w:eastAsia="zh-CN"/>
        </w:rPr>
        <w:t xml:space="preserve"> </w:t>
      </w:r>
    </w:p>
    <w:p>
      <w:pPr>
        <w:spacing w:line="620" w:lineRule="exact"/>
        <w:ind w:firstLine="640" w:firstLineChars="200"/>
        <w:rPr>
          <w:rFonts w:hint="default" w:ascii="仿宋" w:eastAsia="仿宋"/>
          <w:color w:val="auto"/>
          <w:sz w:val="32"/>
          <w:szCs w:val="28"/>
          <w:lang w:val="en-US" w:eastAsia="zh-CN"/>
        </w:rPr>
      </w:pPr>
      <w:r>
        <w:rPr>
          <w:rFonts w:hint="eastAsia" w:ascii="仿宋" w:eastAsia="仿宋"/>
          <w:color w:val="auto"/>
          <w:sz w:val="32"/>
          <w:szCs w:val="28"/>
          <w:lang w:val="en-US" w:eastAsia="zh-CN"/>
        </w:rPr>
        <w:t>联系电话：</w:t>
      </w:r>
      <w:r>
        <w:rPr>
          <w:rFonts w:hint="eastAsia" w:ascii="仿宋" w:eastAsia="仿宋"/>
          <w:color w:val="auto"/>
          <w:sz w:val="32"/>
          <w:szCs w:val="32"/>
        </w:rPr>
        <w:t>0371-</w:t>
      </w:r>
      <w:r>
        <w:rPr>
          <w:rFonts w:hint="eastAsia" w:ascii="仿宋" w:eastAsia="仿宋"/>
          <w:color w:val="auto"/>
          <w:sz w:val="32"/>
          <w:szCs w:val="28"/>
          <w:lang w:val="en-US" w:eastAsia="zh-CN"/>
        </w:rPr>
        <w:t>65974111</w:t>
      </w:r>
    </w:p>
    <w:p>
      <w:pPr>
        <w:spacing w:line="620" w:lineRule="exact"/>
        <w:ind w:firstLine="640" w:firstLineChars="200"/>
        <w:rPr>
          <w:rFonts w:ascii="仿宋" w:eastAsia="仿宋"/>
          <w:color w:val="auto"/>
          <w:sz w:val="32"/>
          <w:szCs w:val="28"/>
        </w:rPr>
      </w:pPr>
      <w:r>
        <w:rPr>
          <w:rFonts w:hint="eastAsia" w:ascii="仿宋" w:eastAsia="仿宋"/>
          <w:color w:val="auto"/>
          <w:sz w:val="32"/>
          <w:szCs w:val="28"/>
        </w:rPr>
        <w:t>（二）</w:t>
      </w:r>
      <w:r>
        <w:rPr>
          <w:rFonts w:ascii="仿宋" w:eastAsia="仿宋"/>
          <w:color w:val="auto"/>
          <w:sz w:val="32"/>
          <w:szCs w:val="28"/>
        </w:rPr>
        <w:t>纸质</w:t>
      </w:r>
      <w:r>
        <w:rPr>
          <w:rFonts w:hint="eastAsia" w:ascii="仿宋" w:eastAsia="仿宋"/>
          <w:color w:val="auto"/>
          <w:sz w:val="32"/>
          <w:szCs w:val="28"/>
        </w:rPr>
        <w:t>材料受理</w:t>
      </w:r>
    </w:p>
    <w:p>
      <w:pPr>
        <w:spacing w:line="620" w:lineRule="exact"/>
        <w:ind w:firstLine="640" w:firstLineChars="200"/>
        <w:rPr>
          <w:rFonts w:hint="eastAsia" w:ascii="仿宋" w:eastAsia="仿宋"/>
          <w:color w:val="auto"/>
          <w:sz w:val="32"/>
          <w:szCs w:val="32"/>
        </w:rPr>
      </w:pPr>
      <w:r>
        <w:rPr>
          <w:rFonts w:hint="eastAsia" w:ascii="仿宋" w:eastAsia="仿宋"/>
          <w:color w:val="auto"/>
          <w:sz w:val="32"/>
          <w:szCs w:val="32"/>
        </w:rPr>
        <w:t>省科学技术</w:t>
      </w:r>
      <w:r>
        <w:rPr>
          <w:rFonts w:hint="eastAsia" w:ascii="仿宋" w:eastAsia="仿宋"/>
          <w:color w:val="auto"/>
          <w:sz w:val="32"/>
          <w:szCs w:val="32"/>
          <w:lang w:eastAsia="zh-CN"/>
        </w:rPr>
        <w:t>情报中心</w:t>
      </w:r>
      <w:r>
        <w:rPr>
          <w:rFonts w:hint="eastAsia" w:ascii="仿宋" w:eastAsia="仿宋"/>
          <w:color w:val="auto"/>
          <w:sz w:val="32"/>
          <w:szCs w:val="32"/>
        </w:rPr>
        <w:t xml:space="preserve"> </w:t>
      </w:r>
    </w:p>
    <w:p>
      <w:pPr>
        <w:spacing w:line="620" w:lineRule="exact"/>
        <w:ind w:firstLine="640" w:firstLineChars="200"/>
        <w:rPr>
          <w:rFonts w:hint="eastAsia" w:ascii="仿宋" w:eastAsia="仿宋"/>
          <w:color w:val="auto"/>
          <w:sz w:val="32"/>
          <w:szCs w:val="32"/>
          <w:lang w:val="en-US" w:eastAsia="zh-CN"/>
        </w:rPr>
      </w:pPr>
      <w:r>
        <w:rPr>
          <w:rFonts w:hint="eastAsia" w:ascii="仿宋" w:eastAsia="仿宋"/>
          <w:color w:val="auto"/>
          <w:sz w:val="32"/>
          <w:szCs w:val="32"/>
          <w:lang w:eastAsia="zh-CN"/>
        </w:rPr>
        <w:t>联系电话</w:t>
      </w:r>
      <w:r>
        <w:rPr>
          <w:rFonts w:hint="eastAsia" w:ascii="仿宋" w:eastAsia="仿宋"/>
          <w:color w:val="auto"/>
          <w:sz w:val="32"/>
          <w:szCs w:val="32"/>
          <w:lang w:val="en-US" w:eastAsia="zh-CN"/>
        </w:rPr>
        <w:t>:</w:t>
      </w:r>
      <w:r>
        <w:rPr>
          <w:rFonts w:hint="eastAsia" w:ascii="仿宋" w:eastAsia="仿宋"/>
          <w:color w:val="auto"/>
          <w:sz w:val="32"/>
          <w:szCs w:val="32"/>
        </w:rPr>
        <w:t xml:space="preserve"> 0371-6599517</w:t>
      </w:r>
      <w:r>
        <w:rPr>
          <w:rFonts w:hint="eastAsia" w:ascii="仿宋" w:eastAsia="仿宋"/>
          <w:color w:val="auto"/>
          <w:sz w:val="32"/>
          <w:szCs w:val="32"/>
          <w:lang w:val="en-US" w:eastAsia="zh-CN"/>
        </w:rPr>
        <w:t>2</w:t>
      </w:r>
      <w:bookmarkStart w:id="0" w:name="_GoBack"/>
      <w:bookmarkEnd w:id="0"/>
    </w:p>
    <w:p>
      <w:pPr>
        <w:spacing w:line="620" w:lineRule="exact"/>
        <w:ind w:firstLine="640" w:firstLineChars="200"/>
        <w:rPr>
          <w:rFonts w:eastAsia="仿宋"/>
          <w:color w:val="auto"/>
          <w:sz w:val="32"/>
          <w:szCs w:val="32"/>
        </w:rPr>
      </w:pPr>
      <w:r>
        <w:rPr>
          <w:rFonts w:hint="eastAsia" w:ascii="仿宋" w:eastAsia="仿宋"/>
          <w:color w:val="auto"/>
          <w:sz w:val="32"/>
          <w:szCs w:val="28"/>
        </w:rPr>
        <w:t>（</w:t>
      </w:r>
      <w:r>
        <w:rPr>
          <w:rFonts w:hint="eastAsia" w:ascii="仿宋" w:eastAsia="仿宋"/>
          <w:color w:val="auto"/>
          <w:sz w:val="32"/>
          <w:szCs w:val="28"/>
          <w:lang w:eastAsia="zh-CN"/>
        </w:rPr>
        <w:t>三</w:t>
      </w:r>
      <w:r>
        <w:rPr>
          <w:rFonts w:hint="eastAsia" w:ascii="仿宋" w:eastAsia="仿宋"/>
          <w:color w:val="auto"/>
          <w:sz w:val="32"/>
          <w:szCs w:val="28"/>
        </w:rPr>
        <w:t>）</w:t>
      </w:r>
      <w:r>
        <w:rPr>
          <w:rFonts w:eastAsia="仿宋"/>
          <w:color w:val="auto"/>
          <w:sz w:val="32"/>
          <w:szCs w:val="32"/>
        </w:rPr>
        <w:t>政策咨询</w:t>
      </w:r>
    </w:p>
    <w:p>
      <w:pPr>
        <w:spacing w:line="620" w:lineRule="exact"/>
        <w:ind w:firstLine="640" w:firstLineChars="200"/>
        <w:rPr>
          <w:rFonts w:hint="eastAsia" w:ascii="仿宋" w:eastAsia="仿宋"/>
          <w:color w:val="auto"/>
          <w:sz w:val="32"/>
          <w:szCs w:val="32"/>
        </w:rPr>
      </w:pPr>
      <w:r>
        <w:rPr>
          <w:rFonts w:ascii="仿宋" w:eastAsia="仿宋"/>
          <w:color w:val="auto"/>
          <w:sz w:val="32"/>
          <w:szCs w:val="32"/>
        </w:rPr>
        <w:t>省</w:t>
      </w:r>
      <w:r>
        <w:rPr>
          <w:rFonts w:hint="eastAsia" w:ascii="仿宋" w:eastAsia="仿宋"/>
          <w:color w:val="auto"/>
          <w:sz w:val="32"/>
          <w:szCs w:val="32"/>
        </w:rPr>
        <w:t>科技</w:t>
      </w:r>
      <w:r>
        <w:rPr>
          <w:rFonts w:ascii="仿宋" w:eastAsia="仿宋"/>
          <w:color w:val="auto"/>
          <w:sz w:val="32"/>
          <w:szCs w:val="32"/>
        </w:rPr>
        <w:t>厅</w:t>
      </w:r>
      <w:r>
        <w:rPr>
          <w:rFonts w:hint="eastAsia" w:ascii="仿宋" w:eastAsia="仿宋"/>
          <w:color w:val="auto"/>
          <w:sz w:val="32"/>
          <w:szCs w:val="32"/>
          <w:lang w:eastAsia="zh-CN"/>
        </w:rPr>
        <w:t>科技</w:t>
      </w:r>
      <w:r>
        <w:rPr>
          <w:rFonts w:hint="eastAsia" w:ascii="仿宋" w:eastAsia="仿宋"/>
          <w:color w:val="auto"/>
          <w:sz w:val="32"/>
          <w:szCs w:val="32"/>
        </w:rPr>
        <w:t>人才</w:t>
      </w:r>
      <w:r>
        <w:rPr>
          <w:rFonts w:hint="eastAsia" w:ascii="仿宋" w:eastAsia="仿宋"/>
          <w:color w:val="auto"/>
          <w:sz w:val="32"/>
          <w:szCs w:val="32"/>
          <w:lang w:eastAsia="zh-CN"/>
        </w:rPr>
        <w:t>与科普</w:t>
      </w:r>
      <w:r>
        <w:rPr>
          <w:rFonts w:hint="eastAsia" w:ascii="仿宋" w:eastAsia="仿宋"/>
          <w:color w:val="auto"/>
          <w:sz w:val="32"/>
          <w:szCs w:val="32"/>
        </w:rPr>
        <w:t>处</w:t>
      </w:r>
    </w:p>
    <w:p>
      <w:pPr>
        <w:spacing w:line="620" w:lineRule="exact"/>
        <w:ind w:firstLine="640" w:firstLineChars="200"/>
        <w:rPr>
          <w:rFonts w:hint="default" w:ascii="仿宋" w:eastAsia="仿宋"/>
          <w:color w:val="auto"/>
          <w:sz w:val="32"/>
          <w:szCs w:val="32"/>
        </w:rPr>
      </w:pPr>
      <w:r>
        <w:rPr>
          <w:rFonts w:hint="eastAsia" w:ascii="仿宋" w:eastAsia="仿宋"/>
          <w:color w:val="auto"/>
          <w:sz w:val="32"/>
          <w:szCs w:val="32"/>
          <w:lang w:eastAsia="zh-CN"/>
        </w:rPr>
        <w:t>联系电话</w:t>
      </w:r>
      <w:r>
        <w:rPr>
          <w:rFonts w:hint="eastAsia" w:ascii="仿宋" w:eastAsia="仿宋"/>
          <w:color w:val="auto"/>
          <w:sz w:val="32"/>
          <w:szCs w:val="32"/>
          <w:lang w:val="en-US" w:eastAsia="zh-CN"/>
        </w:rPr>
        <w:t>:</w:t>
      </w:r>
      <w:r>
        <w:rPr>
          <w:rFonts w:ascii="仿宋" w:eastAsia="仿宋"/>
          <w:color w:val="auto"/>
          <w:sz w:val="32"/>
          <w:szCs w:val="32"/>
        </w:rPr>
        <w:t>0371-</w:t>
      </w:r>
      <w:r>
        <w:rPr>
          <w:rFonts w:hint="default" w:ascii="仿宋" w:eastAsia="仿宋"/>
          <w:color w:val="auto"/>
          <w:sz w:val="32"/>
          <w:szCs w:val="32"/>
        </w:rPr>
        <w:t>86232655</w:t>
      </w:r>
    </w:p>
    <w:p>
      <w:pPr>
        <w:spacing w:line="620" w:lineRule="exact"/>
        <w:ind w:firstLine="640" w:firstLineChars="200"/>
        <w:rPr>
          <w:rFonts w:ascii="仿宋" w:eastAsia="仿宋"/>
          <w:color w:val="auto"/>
          <w:sz w:val="32"/>
          <w:szCs w:val="32"/>
        </w:rPr>
      </w:pPr>
      <w:r>
        <w:rPr>
          <w:rFonts w:hint="eastAsia" w:ascii="仿宋" w:eastAsia="仿宋"/>
          <w:color w:val="auto"/>
          <w:sz w:val="32"/>
          <w:szCs w:val="32"/>
          <w:lang w:eastAsia="zh-CN"/>
        </w:rPr>
        <w:t>工作</w:t>
      </w:r>
      <w:r>
        <w:rPr>
          <w:rFonts w:hint="eastAsia" w:ascii="仿宋" w:eastAsia="仿宋"/>
          <w:color w:val="auto"/>
          <w:sz w:val="32"/>
          <w:szCs w:val="32"/>
        </w:rPr>
        <w:t>邮箱：</w:t>
      </w:r>
      <w:r>
        <w:rPr>
          <w:rFonts w:ascii="仿宋" w:eastAsia="仿宋"/>
          <w:color w:val="auto"/>
          <w:sz w:val="32"/>
          <w:szCs w:val="32"/>
          <w:u w:val="none"/>
        </w:rPr>
        <w:t>kjtrcc@163.com</w:t>
      </w:r>
    </w:p>
    <w:p>
      <w:pPr>
        <w:ind w:firstLine="640" w:firstLineChars="200"/>
        <w:rPr>
          <w:rFonts w:hint="default" w:ascii="黑体" w:hAnsi="黑体" w:eastAsia="黑体"/>
          <w:bCs/>
          <w:color w:val="00000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Arial Unicode MS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0746B3A"/>
    <w:multiLevelType w:val="singleLevel"/>
    <w:tmpl w:val="60746B3A"/>
    <w:lvl w:ilvl="0" w:tentative="0">
      <w:start w:val="5"/>
      <w:numFmt w:val="chineseCounting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5MTA0N2RhMDFhZmM1MjY2ZTJlNDc3OGVlOGI2MTIifQ=="/>
  </w:docVars>
  <w:rsids>
    <w:rsidRoot w:val="5C4778A6"/>
    <w:rsid w:val="01D8555B"/>
    <w:rsid w:val="04076BA0"/>
    <w:rsid w:val="142D404B"/>
    <w:rsid w:val="155175F7"/>
    <w:rsid w:val="20EE35F0"/>
    <w:rsid w:val="23E80117"/>
    <w:rsid w:val="2FF76D35"/>
    <w:rsid w:val="30C27E9D"/>
    <w:rsid w:val="3FEA3317"/>
    <w:rsid w:val="44E570A5"/>
    <w:rsid w:val="474C135D"/>
    <w:rsid w:val="49A05BF8"/>
    <w:rsid w:val="4FE06B61"/>
    <w:rsid w:val="519A1083"/>
    <w:rsid w:val="52B162A0"/>
    <w:rsid w:val="5C040143"/>
    <w:rsid w:val="5C4778A6"/>
    <w:rsid w:val="644D6C15"/>
    <w:rsid w:val="6BE2E984"/>
    <w:rsid w:val="6E7FD95C"/>
    <w:rsid w:val="76B5162E"/>
    <w:rsid w:val="774242B4"/>
    <w:rsid w:val="77DDE596"/>
    <w:rsid w:val="7FBBE5CA"/>
    <w:rsid w:val="7FFAD185"/>
    <w:rsid w:val="7FFFFC8D"/>
    <w:rsid w:val="B56F4230"/>
    <w:rsid w:val="D8FBE8B8"/>
    <w:rsid w:val="F77DF7D1"/>
    <w:rsid w:val="F7D3E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next w:val="4"/>
    <w:qFormat/>
    <w:uiPriority w:val="99"/>
    <w:pPr>
      <w:spacing w:after="120"/>
    </w:pPr>
  </w:style>
  <w:style w:type="paragraph" w:styleId="4">
    <w:name w:val="Body Text 2"/>
    <w:basedOn w:val="1"/>
    <w:qFormat/>
    <w:uiPriority w:val="0"/>
    <w:pPr>
      <w:adjustRightInd w:val="0"/>
      <w:spacing w:line="360" w:lineRule="auto"/>
      <w:textAlignment w:val="baseline"/>
    </w:pPr>
    <w:rPr>
      <w:rFonts w:ascii="楷体_GB2312" w:eastAsia="楷体_GB2312"/>
      <w:kern w:val="44"/>
      <w:sz w:val="28"/>
      <w:szCs w:val="20"/>
    </w:rPr>
  </w:style>
  <w:style w:type="paragraph" w:styleId="5">
    <w:name w:val="Plain Text"/>
    <w:basedOn w:val="1"/>
    <w:qFormat/>
    <w:uiPriority w:val="0"/>
    <w:pPr>
      <w:spacing w:line="360" w:lineRule="auto"/>
      <w:ind w:firstLine="480" w:firstLineChars="200"/>
    </w:pPr>
    <w:rPr>
      <w:rFonts w:ascii="仿宋_GB2312" w:hAnsi="Times New Roman" w:eastAsia="宋体" w:cs="Times New Roman"/>
      <w:sz w:val="24"/>
      <w:szCs w:val="24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Strong"/>
    <w:qFormat/>
    <w:uiPriority w:val="0"/>
    <w:rPr>
      <w:b/>
    </w:rPr>
  </w:style>
  <w:style w:type="character" w:styleId="10">
    <w:name w:val="Hyperlink"/>
    <w:basedOn w:val="8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1987</Words>
  <Characters>2136</Characters>
  <Lines>0</Lines>
  <Paragraphs>0</Paragraphs>
  <TotalTime>0</TotalTime>
  <ScaleCrop>false</ScaleCrop>
  <LinksUpToDate>false</LinksUpToDate>
  <CharactersWithSpaces>2144</CharactersWithSpaces>
  <Application>WPS Office_11.1.0.11805_F1E327BC-269C-435d-A152-05C5408002CA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2021-06-21T10:48:00Z</dcterms:created>
  <dc:creator>Administrator</dc:creator>
  <cp:lastModifiedBy>Administrator</cp:lastModifiedBy>
  <cp:lastPrinted>2022-06-15T07:07:00Z</cp:lastPrinted>
  <dcterms:modified xsi:type="dcterms:W3CDTF">2022-06-16T01:21:08Z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2052-11.1.0.11805</vt:lpwstr>
  </property>
  <property fmtid="{D5CDD505-2E9C-101B-9397-08002B2CF9AE}" pid="3" name="ICV">
    <vt:lpwstr>80F896F5577248F2B8D80F9A17D3AD0F</vt:lpwstr>
  </property>
</Properties>
</file>